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3B295" w14:textId="77777777" w:rsidR="00064BA4" w:rsidRPr="00F60587" w:rsidRDefault="00064BA4" w:rsidP="00101503">
      <w:pPr>
        <w:rPr>
          <w:rFonts w:ascii="Taz SemiBold" w:hAnsi="Taz SemiBold"/>
        </w:rPr>
        <w:sectPr w:rsidR="00064BA4" w:rsidRPr="00F60587" w:rsidSect="004A2A52">
          <w:headerReference w:type="default" r:id="rId7"/>
          <w:headerReference w:type="first" r:id="rId8"/>
          <w:footerReference w:type="first" r:id="rId9"/>
          <w:type w:val="continuous"/>
          <w:pgSz w:w="11906" w:h="16838" w:code="9"/>
          <w:pgMar w:top="567" w:right="1418" w:bottom="1021" w:left="1418" w:header="284" w:footer="624" w:gutter="0"/>
          <w:cols w:num="2" w:space="523" w:equalWidth="0">
            <w:col w:w="4181" w:space="523"/>
            <w:col w:w="4366"/>
          </w:cols>
          <w:titlePg/>
          <w:docGrid w:linePitch="360"/>
        </w:sectPr>
      </w:pPr>
    </w:p>
    <w:p w14:paraId="166D1087" w14:textId="449CDA1E" w:rsidR="005752DC" w:rsidRPr="00B30991" w:rsidRDefault="005752DC" w:rsidP="005752DC">
      <w:pPr>
        <w:shd w:val="clear" w:color="auto" w:fill="F2F2F2"/>
        <w:jc w:val="center"/>
        <w:rPr>
          <w:rFonts w:ascii="Taz SemiBold" w:hAnsi="Taz SemiBold"/>
          <w:b/>
          <w:caps/>
        </w:rPr>
      </w:pPr>
      <w:r w:rsidRPr="00B30991">
        <w:rPr>
          <w:rFonts w:ascii="Taz SemiBold" w:hAnsi="Taz SemiBold"/>
          <w:b/>
          <w:caps/>
        </w:rPr>
        <w:t xml:space="preserve">PŘÍLOHA </w:t>
      </w:r>
      <w:r>
        <w:rPr>
          <w:rFonts w:ascii="Taz SemiBold" w:hAnsi="Taz SemiBold"/>
          <w:b/>
          <w:caps/>
        </w:rPr>
        <w:t>Č. 3. zÁVAZNÝ NÁVRH SMLOUVY O DÍLO</w:t>
      </w:r>
    </w:p>
    <w:p w14:paraId="3017A6F7" w14:textId="77777777" w:rsidR="005752DC" w:rsidRDefault="005752DC" w:rsidP="00004933">
      <w:pPr>
        <w:pStyle w:val="Nadpis1"/>
        <w:spacing w:before="0" w:after="0"/>
        <w:jc w:val="center"/>
        <w:rPr>
          <w:rFonts w:ascii="Taz SemiBold" w:hAnsi="Taz SemiBold" w:cs="Franklin Gothic Medium"/>
          <w:caps/>
          <w:sz w:val="32"/>
          <w:szCs w:val="32"/>
        </w:rPr>
      </w:pPr>
    </w:p>
    <w:p w14:paraId="2986C2FD" w14:textId="77777777" w:rsidR="00B47B60" w:rsidRPr="00F60587" w:rsidRDefault="00004933" w:rsidP="00004933">
      <w:pPr>
        <w:pStyle w:val="Nadpis1"/>
        <w:spacing w:before="0" w:after="0"/>
        <w:jc w:val="center"/>
        <w:rPr>
          <w:rFonts w:ascii="Taz SemiBold" w:hAnsi="Taz SemiBold" w:cs="Franklin Gothic Medium"/>
          <w:caps/>
          <w:sz w:val="32"/>
          <w:szCs w:val="32"/>
        </w:rPr>
      </w:pPr>
      <w:r w:rsidRPr="00F60587">
        <w:rPr>
          <w:rFonts w:ascii="Taz SemiBold" w:hAnsi="Taz SemiBold" w:cs="Franklin Gothic Medium"/>
          <w:caps/>
          <w:sz w:val="32"/>
          <w:szCs w:val="32"/>
        </w:rPr>
        <w:t>smlouv</w:t>
      </w:r>
      <w:r w:rsidR="00EE59D5" w:rsidRPr="00F60587">
        <w:rPr>
          <w:rFonts w:ascii="Taz SemiBold" w:hAnsi="Taz SemiBold" w:cs="Franklin Gothic Medium"/>
          <w:caps/>
          <w:sz w:val="32"/>
          <w:szCs w:val="32"/>
        </w:rPr>
        <w:t>A</w:t>
      </w:r>
      <w:r w:rsidR="00CA4641" w:rsidRPr="00F60587">
        <w:rPr>
          <w:rFonts w:ascii="Taz SemiBold" w:hAnsi="Taz SemiBold" w:cs="Franklin Gothic Medium"/>
          <w:caps/>
          <w:sz w:val="32"/>
          <w:szCs w:val="32"/>
        </w:rPr>
        <w:t xml:space="preserve"> o dílo</w:t>
      </w:r>
    </w:p>
    <w:p w14:paraId="31F33AFA" w14:textId="3B95B315" w:rsidR="00004933" w:rsidRPr="00F60587" w:rsidRDefault="00CA4641" w:rsidP="00004933">
      <w:pPr>
        <w:pStyle w:val="Nadpis1"/>
        <w:spacing w:before="0" w:after="0"/>
        <w:jc w:val="center"/>
        <w:rPr>
          <w:rFonts w:ascii="Taz SemiBold" w:hAnsi="Taz SemiBold" w:cs="Franklin Gothic Medium"/>
          <w:b w:val="0"/>
          <w:caps/>
          <w:sz w:val="22"/>
          <w:szCs w:val="22"/>
        </w:rPr>
      </w:pPr>
      <w:r w:rsidRPr="00F60587">
        <w:rPr>
          <w:rFonts w:ascii="Taz SemiBold" w:hAnsi="Taz SemiBold" w:cs="Franklin Gothic Medium"/>
          <w:b w:val="0"/>
          <w:caps/>
          <w:sz w:val="22"/>
          <w:szCs w:val="22"/>
        </w:rPr>
        <w:t xml:space="preserve">  </w:t>
      </w:r>
    </w:p>
    <w:p w14:paraId="5B2A6535" w14:textId="77777777" w:rsidR="004A2A52" w:rsidRPr="00F60587" w:rsidRDefault="004A2A52" w:rsidP="00725160">
      <w:pPr>
        <w:pStyle w:val="Zkladntext2"/>
        <w:tabs>
          <w:tab w:val="left" w:pos="4678"/>
          <w:tab w:val="right" w:pos="8617"/>
        </w:tabs>
        <w:jc w:val="center"/>
        <w:rPr>
          <w:rFonts w:ascii="Taz SemiBold" w:hAnsi="Taz SemiBold" w:cs="Franklin Gothic Medium"/>
          <w:sz w:val="22"/>
          <w:szCs w:val="22"/>
        </w:rPr>
      </w:pPr>
    </w:p>
    <w:p w14:paraId="04797AAC" w14:textId="77777777" w:rsidR="00004933" w:rsidRPr="00F60587" w:rsidRDefault="00004933" w:rsidP="00725160">
      <w:pPr>
        <w:pStyle w:val="Zkladntext2"/>
        <w:tabs>
          <w:tab w:val="left" w:pos="4678"/>
          <w:tab w:val="right" w:pos="8617"/>
        </w:tabs>
        <w:jc w:val="center"/>
        <w:rPr>
          <w:rFonts w:ascii="Taz SemiBold" w:hAnsi="Taz SemiBold" w:cs="Franklin Gothic Medium"/>
          <w:sz w:val="22"/>
          <w:szCs w:val="22"/>
        </w:rPr>
      </w:pPr>
      <w:r w:rsidRPr="00F60587">
        <w:rPr>
          <w:rFonts w:ascii="Taz SemiBold" w:hAnsi="Taz SemiBold" w:cs="Franklin Gothic Medium"/>
          <w:sz w:val="22"/>
          <w:szCs w:val="22"/>
        </w:rPr>
        <w:t>uzavřená podle zákona č. 89/2012 Sb., občanského zákoníku, v platném znění a v souladu se zákonem č. 13</w:t>
      </w:r>
      <w:r w:rsidR="00725160" w:rsidRPr="00F60587">
        <w:rPr>
          <w:rFonts w:ascii="Taz SemiBold" w:hAnsi="Taz SemiBold" w:cs="Franklin Gothic Medium"/>
          <w:sz w:val="22"/>
          <w:szCs w:val="22"/>
        </w:rPr>
        <w:t>4</w:t>
      </w:r>
      <w:r w:rsidRPr="00F60587">
        <w:rPr>
          <w:rFonts w:ascii="Taz SemiBold" w:hAnsi="Taz SemiBold" w:cs="Franklin Gothic Medium"/>
          <w:sz w:val="22"/>
          <w:szCs w:val="22"/>
        </w:rPr>
        <w:t>/20</w:t>
      </w:r>
      <w:r w:rsidR="00725160" w:rsidRPr="00F60587">
        <w:rPr>
          <w:rFonts w:ascii="Taz SemiBold" w:hAnsi="Taz SemiBold" w:cs="Franklin Gothic Medium"/>
          <w:sz w:val="22"/>
          <w:szCs w:val="22"/>
        </w:rPr>
        <w:t>16</w:t>
      </w:r>
      <w:r w:rsidRPr="00F60587">
        <w:rPr>
          <w:rFonts w:ascii="Taz SemiBold" w:hAnsi="Taz SemiBold" w:cs="Franklin Gothic Medium"/>
          <w:sz w:val="22"/>
          <w:szCs w:val="22"/>
        </w:rPr>
        <w:t xml:space="preserve"> Sb., o veřejných zakázkách, v p</w:t>
      </w:r>
      <w:r w:rsidR="00725160" w:rsidRPr="00F60587">
        <w:rPr>
          <w:rFonts w:ascii="Taz SemiBold" w:hAnsi="Taz SemiBold" w:cs="Franklin Gothic Medium"/>
          <w:sz w:val="22"/>
          <w:szCs w:val="22"/>
        </w:rPr>
        <w:t>l</w:t>
      </w:r>
      <w:r w:rsidRPr="00F60587">
        <w:rPr>
          <w:rFonts w:ascii="Taz SemiBold" w:hAnsi="Taz SemiBold" w:cs="Franklin Gothic Medium"/>
          <w:sz w:val="22"/>
          <w:szCs w:val="22"/>
        </w:rPr>
        <w:t>atném znění.</w:t>
      </w:r>
    </w:p>
    <w:p w14:paraId="4363D8D9" w14:textId="77777777" w:rsidR="00004933" w:rsidRPr="00F60587" w:rsidRDefault="00004933" w:rsidP="00004933">
      <w:pPr>
        <w:pStyle w:val="Zkladntext2"/>
        <w:tabs>
          <w:tab w:val="left" w:pos="4678"/>
          <w:tab w:val="right" w:pos="8617"/>
        </w:tabs>
        <w:rPr>
          <w:rFonts w:ascii="Taz SemiBold" w:hAnsi="Taz SemiBold" w:cs="Franklin Gothic Medium"/>
          <w:sz w:val="22"/>
          <w:szCs w:val="22"/>
        </w:rPr>
      </w:pPr>
    </w:p>
    <w:p w14:paraId="6882D7CB" w14:textId="77777777" w:rsidR="00886783" w:rsidRPr="00F60587" w:rsidRDefault="00886783" w:rsidP="00004933">
      <w:pPr>
        <w:pStyle w:val="Zkladntext2"/>
        <w:tabs>
          <w:tab w:val="left" w:pos="4678"/>
          <w:tab w:val="right" w:pos="8617"/>
        </w:tabs>
        <w:rPr>
          <w:rFonts w:ascii="Taz SemiBold" w:hAnsi="Taz SemiBold" w:cs="Franklin Gothic Medium"/>
          <w:sz w:val="22"/>
          <w:szCs w:val="22"/>
        </w:rPr>
      </w:pPr>
    </w:p>
    <w:p w14:paraId="3FA67A4F" w14:textId="77777777" w:rsidR="00B5761D" w:rsidRPr="00F60587" w:rsidRDefault="00B5761D" w:rsidP="00B5761D">
      <w:pPr>
        <w:pStyle w:val="Zkladntext2"/>
        <w:tabs>
          <w:tab w:val="left" w:pos="4678"/>
          <w:tab w:val="right" w:pos="8617"/>
        </w:tabs>
        <w:rPr>
          <w:rFonts w:ascii="Taz SemiBold" w:hAnsi="Taz SemiBold" w:cs="Times New Roman"/>
          <w:sz w:val="24"/>
          <w:szCs w:val="24"/>
        </w:rPr>
      </w:pPr>
    </w:p>
    <w:p w14:paraId="70AEFDBD" w14:textId="77777777" w:rsidR="00B5761D" w:rsidRPr="00F60587" w:rsidRDefault="00B5761D" w:rsidP="00B5761D">
      <w:pPr>
        <w:shd w:val="clear" w:color="auto" w:fill="FFFFFF"/>
        <w:tabs>
          <w:tab w:val="left" w:pos="2552"/>
          <w:tab w:val="left" w:pos="2694"/>
        </w:tabs>
        <w:jc w:val="center"/>
        <w:rPr>
          <w:rFonts w:ascii="Taz SemiBold" w:hAnsi="Taz SemiBold" w:cs="Times New Roman"/>
          <w:b/>
          <w:bCs/>
          <w:sz w:val="24"/>
          <w:szCs w:val="24"/>
        </w:rPr>
      </w:pPr>
      <w:r w:rsidRPr="00F60587">
        <w:rPr>
          <w:rFonts w:ascii="Taz SemiBold" w:hAnsi="Taz SemiBold" w:cs="Times New Roman"/>
          <w:b/>
          <w:bCs/>
          <w:sz w:val="24"/>
          <w:szCs w:val="24"/>
        </w:rPr>
        <w:t>Článek I.</w:t>
      </w:r>
    </w:p>
    <w:p w14:paraId="04494216" w14:textId="77777777" w:rsidR="00B5761D" w:rsidRPr="00F60587" w:rsidRDefault="00B5761D" w:rsidP="00B5761D">
      <w:pPr>
        <w:shd w:val="clear" w:color="auto" w:fill="FFFFFF"/>
        <w:tabs>
          <w:tab w:val="left" w:pos="2552"/>
          <w:tab w:val="left" w:pos="2694"/>
        </w:tabs>
        <w:jc w:val="center"/>
        <w:rPr>
          <w:rFonts w:ascii="Taz SemiBold" w:hAnsi="Taz SemiBold" w:cs="Times New Roman"/>
          <w:b/>
          <w:bCs/>
          <w:sz w:val="24"/>
          <w:szCs w:val="24"/>
        </w:rPr>
      </w:pPr>
      <w:r w:rsidRPr="00F60587">
        <w:rPr>
          <w:rFonts w:ascii="Taz SemiBold" w:hAnsi="Taz SemiBold" w:cs="Times New Roman"/>
          <w:b/>
          <w:bCs/>
          <w:sz w:val="24"/>
          <w:szCs w:val="24"/>
        </w:rPr>
        <w:t>Smluvní strany</w:t>
      </w:r>
    </w:p>
    <w:p w14:paraId="0978F460" w14:textId="77777777" w:rsidR="00B5761D" w:rsidRPr="00F60587" w:rsidRDefault="00B5761D" w:rsidP="00B5761D">
      <w:pPr>
        <w:shd w:val="clear" w:color="auto" w:fill="FFFFFF"/>
        <w:tabs>
          <w:tab w:val="left" w:pos="2552"/>
          <w:tab w:val="left" w:pos="2694"/>
        </w:tabs>
        <w:jc w:val="center"/>
        <w:rPr>
          <w:rFonts w:ascii="Taz SemiBold" w:hAnsi="Taz SemiBold" w:cs="Times New Roman"/>
          <w:b/>
          <w:bCs/>
          <w:sz w:val="24"/>
          <w:szCs w:val="24"/>
        </w:rPr>
      </w:pPr>
    </w:p>
    <w:p w14:paraId="0043CB10" w14:textId="395C9F59" w:rsidR="00B5761D" w:rsidRPr="00C14F82" w:rsidRDefault="00B5761D" w:rsidP="00C14F82">
      <w:pPr>
        <w:pStyle w:val="Podpis-nzevspolenosti"/>
        <w:keepNext w:val="0"/>
        <w:keepLines w:val="0"/>
        <w:numPr>
          <w:ilvl w:val="0"/>
          <w:numId w:val="43"/>
        </w:numPr>
        <w:spacing w:after="0"/>
        <w:rPr>
          <w:rFonts w:ascii="Taz SemiBold" w:hAnsi="Taz SemiBold" w:cs="Times New Roman"/>
          <w:caps w:val="0"/>
          <w:szCs w:val="24"/>
        </w:rPr>
      </w:pPr>
      <w:r w:rsidRPr="00C14F82">
        <w:rPr>
          <w:rFonts w:ascii="Taz SemiBold" w:hAnsi="Taz SemiBold" w:cs="Times New Roman"/>
          <w:caps w:val="0"/>
          <w:szCs w:val="24"/>
        </w:rPr>
        <w:t>Objednatel</w:t>
      </w:r>
      <w:r w:rsidRPr="00C14F82">
        <w:rPr>
          <w:rFonts w:ascii="Taz SemiBold" w:hAnsi="Taz SemiBold" w:cs="Times New Roman"/>
          <w:caps w:val="0"/>
          <w:szCs w:val="24"/>
        </w:rPr>
        <w:tab/>
      </w:r>
      <w:r w:rsidRPr="00C14F82">
        <w:rPr>
          <w:rFonts w:ascii="Taz SemiBold" w:hAnsi="Taz SemiBold" w:cs="Times New Roman"/>
          <w:caps w:val="0"/>
          <w:szCs w:val="24"/>
        </w:rPr>
        <w:tab/>
      </w:r>
      <w:r w:rsidR="00F7244F">
        <w:rPr>
          <w:rFonts w:ascii="Taz SemiBold" w:hAnsi="Taz SemiBold" w:cs="Times New Roman"/>
          <w:caps w:val="0"/>
          <w:szCs w:val="24"/>
        </w:rPr>
        <w:t xml:space="preserve">               </w:t>
      </w:r>
      <w:r w:rsidRPr="00C14F82">
        <w:rPr>
          <w:rFonts w:ascii="Taz SemiBold" w:hAnsi="Taz SemiBold" w:cs="Times New Roman"/>
          <w:caps w:val="0"/>
          <w:szCs w:val="24"/>
        </w:rPr>
        <w:t>Město Hanušovice</w:t>
      </w:r>
    </w:p>
    <w:p w14:paraId="43D1E387" w14:textId="5B1A19C6" w:rsidR="00B5761D" w:rsidRPr="00C14F82" w:rsidRDefault="00B5761D" w:rsidP="00140C95">
      <w:pPr>
        <w:pStyle w:val="Podpis-funkce"/>
        <w:spacing w:after="0"/>
        <w:ind w:left="1094" w:right="1843" w:hanging="35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>Sídlo:</w:t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  <w:t xml:space="preserve">Hlavní 92, 788 33 </w:t>
      </w:r>
      <w:r w:rsidR="00C14F82">
        <w:rPr>
          <w:rFonts w:ascii="Taz SemiBold" w:hAnsi="Taz SemiBold" w:cs="Times New Roman"/>
          <w:szCs w:val="24"/>
        </w:rPr>
        <w:t>Hanušovice</w:t>
      </w:r>
    </w:p>
    <w:p w14:paraId="66128D28" w14:textId="4A8F6D27" w:rsidR="00B5761D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>Zastoupené:</w:t>
      </w:r>
    </w:p>
    <w:p w14:paraId="0D6F9594" w14:textId="77777777" w:rsidR="00F60587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 xml:space="preserve">Osoby oprávněné jednat </w:t>
      </w:r>
    </w:p>
    <w:p w14:paraId="70BE1AF5" w14:textId="50D1A8F8" w:rsidR="00B5761D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 xml:space="preserve">ve věcech smluvních: </w:t>
      </w:r>
      <w:r w:rsidR="00F60587" w:rsidRPr="00C14F82">
        <w:rPr>
          <w:rFonts w:ascii="Taz SemiBold" w:hAnsi="Taz SemiBold" w:cs="Times New Roman"/>
          <w:szCs w:val="24"/>
        </w:rPr>
        <w:t xml:space="preserve">                </w:t>
      </w:r>
      <w:r w:rsidR="00C14F82">
        <w:rPr>
          <w:rFonts w:ascii="Taz SemiBold" w:hAnsi="Taz SemiBold" w:cs="Times New Roman"/>
          <w:szCs w:val="24"/>
        </w:rPr>
        <w:t xml:space="preserve">     </w:t>
      </w:r>
      <w:r w:rsidRPr="00C14F82">
        <w:rPr>
          <w:rFonts w:ascii="Taz SemiBold" w:hAnsi="Taz SemiBold" w:cs="Times New Roman"/>
          <w:szCs w:val="24"/>
        </w:rPr>
        <w:t>Marek Kostka, starosta</w:t>
      </w:r>
    </w:p>
    <w:p w14:paraId="40374E7E" w14:textId="77777777" w:rsidR="00F60587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 xml:space="preserve">Osoby oprávněné jednat </w:t>
      </w:r>
    </w:p>
    <w:p w14:paraId="481D2AA1" w14:textId="3B6FF332" w:rsidR="00B5761D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 xml:space="preserve">ve věcech technických: </w:t>
      </w:r>
      <w:r w:rsidR="00F60587" w:rsidRPr="00C14F82">
        <w:rPr>
          <w:rFonts w:ascii="Taz SemiBold" w:hAnsi="Taz SemiBold" w:cs="Times New Roman"/>
          <w:szCs w:val="24"/>
        </w:rPr>
        <w:t xml:space="preserve">            </w:t>
      </w:r>
      <w:r w:rsidR="00C14F82">
        <w:rPr>
          <w:rFonts w:ascii="Taz SemiBold" w:hAnsi="Taz SemiBold" w:cs="Times New Roman"/>
          <w:szCs w:val="24"/>
        </w:rPr>
        <w:t xml:space="preserve">     </w:t>
      </w:r>
      <w:r w:rsidR="00F60587" w:rsidRPr="00C14F82">
        <w:rPr>
          <w:rFonts w:ascii="Taz SemiBold" w:hAnsi="Taz SemiBold" w:cs="Times New Roman"/>
          <w:szCs w:val="24"/>
        </w:rPr>
        <w:t xml:space="preserve"> </w:t>
      </w:r>
      <w:r w:rsidRPr="00C14F82">
        <w:rPr>
          <w:rFonts w:ascii="Taz SemiBold" w:hAnsi="Taz SemiBold" w:cs="Times New Roman"/>
          <w:szCs w:val="24"/>
        </w:rPr>
        <w:t>Jan Langer, referent správy majetku</w:t>
      </w:r>
    </w:p>
    <w:p w14:paraId="21F9459F" w14:textId="77777777" w:rsidR="00B5761D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 xml:space="preserve">Bankovní spojení: </w:t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  <w:t>Komerční banka a.s.</w:t>
      </w:r>
    </w:p>
    <w:p w14:paraId="72F0A426" w14:textId="77777777" w:rsidR="00B5761D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 xml:space="preserve">číslo účtu:    </w:t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  <w:t>19-0000624841/0100</w:t>
      </w:r>
    </w:p>
    <w:p w14:paraId="14D63946" w14:textId="77777777" w:rsidR="00B5761D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 xml:space="preserve">IČO: </w:t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  <w:t>00302546</w:t>
      </w:r>
    </w:p>
    <w:p w14:paraId="795FE275" w14:textId="77777777" w:rsidR="00B5761D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 xml:space="preserve">DIČ: </w:t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  <w:t>CZ00302546</w:t>
      </w:r>
    </w:p>
    <w:p w14:paraId="6E7F8CE6" w14:textId="77777777" w:rsidR="00B5761D" w:rsidRPr="00C14F82" w:rsidRDefault="00B5761D" w:rsidP="00F7244F">
      <w:pPr>
        <w:ind w:left="737"/>
        <w:rPr>
          <w:rFonts w:ascii="Taz SemiBold" w:hAnsi="Taz SemiBold" w:cs="Times New Roman"/>
          <w:b/>
          <w:bCs/>
          <w:szCs w:val="24"/>
        </w:rPr>
      </w:pPr>
      <w:r w:rsidRPr="00C14F82">
        <w:rPr>
          <w:rFonts w:ascii="Taz SemiBold" w:hAnsi="Taz SemiBold" w:cs="Times New Roman"/>
          <w:b/>
          <w:bCs/>
          <w:szCs w:val="24"/>
        </w:rPr>
        <w:t>Dále jen „objednatel“</w:t>
      </w:r>
    </w:p>
    <w:p w14:paraId="2E4D5110" w14:textId="77777777" w:rsidR="00B5761D" w:rsidRPr="00F60587" w:rsidRDefault="00B5761D" w:rsidP="00B5761D">
      <w:pPr>
        <w:rPr>
          <w:rFonts w:ascii="Taz SemiBold" w:hAnsi="Taz SemiBold" w:cs="Times New Roman"/>
          <w:sz w:val="24"/>
          <w:szCs w:val="24"/>
        </w:rPr>
      </w:pPr>
    </w:p>
    <w:p w14:paraId="672B8FE1" w14:textId="583ACD73" w:rsidR="00B5761D" w:rsidRPr="00C14F82" w:rsidRDefault="00B5761D" w:rsidP="00C14F82">
      <w:pPr>
        <w:pStyle w:val="Podpis-nzevspolenosti"/>
        <w:keepNext w:val="0"/>
        <w:keepLines w:val="0"/>
        <w:numPr>
          <w:ilvl w:val="0"/>
          <w:numId w:val="43"/>
        </w:numPr>
        <w:spacing w:after="0"/>
        <w:rPr>
          <w:rFonts w:ascii="Taz SemiBold" w:hAnsi="Taz SemiBold" w:cs="Times New Roman"/>
          <w:b w:val="0"/>
          <w:bCs w:val="0"/>
          <w:szCs w:val="24"/>
        </w:rPr>
      </w:pPr>
      <w:r w:rsidRPr="00C14F82">
        <w:rPr>
          <w:rFonts w:ascii="Taz SemiBold" w:hAnsi="Taz SemiBold" w:cs="Times New Roman"/>
          <w:caps w:val="0"/>
          <w:szCs w:val="24"/>
        </w:rPr>
        <w:t>Zhotovitel</w:t>
      </w:r>
      <w:r w:rsidRPr="00C14F82">
        <w:rPr>
          <w:rFonts w:ascii="Taz SemiBold" w:hAnsi="Taz SemiBold" w:cs="Times New Roman"/>
          <w:szCs w:val="24"/>
        </w:rPr>
        <w:t xml:space="preserve"> </w:t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  <w:t xml:space="preserve">            </w:t>
      </w:r>
    </w:p>
    <w:p w14:paraId="0D3B8601" w14:textId="63E85040" w:rsidR="00B5761D" w:rsidRPr="00C14F82" w:rsidRDefault="00B5761D" w:rsidP="00F7244F">
      <w:pPr>
        <w:pStyle w:val="Potenpsmenaodkazu"/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>Sídlo:</w:t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</w:p>
    <w:p w14:paraId="3F9090FB" w14:textId="77777777" w:rsidR="00B5761D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b/>
          <w:bCs/>
          <w:szCs w:val="24"/>
        </w:rPr>
        <w:t>Zastoupena:</w:t>
      </w:r>
      <w:r w:rsidRPr="00C14F82">
        <w:rPr>
          <w:rFonts w:ascii="Taz SemiBold" w:hAnsi="Taz SemiBold" w:cs="Times New Roman"/>
          <w:szCs w:val="24"/>
        </w:rPr>
        <w:t xml:space="preserve">         </w:t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</w:p>
    <w:p w14:paraId="2816C500" w14:textId="625BA474" w:rsidR="00B5761D" w:rsidRPr="00C14F82" w:rsidRDefault="00B5761D" w:rsidP="00F7244F">
      <w:pPr>
        <w:pStyle w:val="Potenpsmenaodkazu"/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 xml:space="preserve">ve věcech smluvních:          </w:t>
      </w:r>
      <w:r w:rsidRPr="00C14F82">
        <w:rPr>
          <w:rFonts w:ascii="Taz SemiBold" w:hAnsi="Taz SemiBold" w:cs="Times New Roman"/>
          <w:szCs w:val="24"/>
        </w:rPr>
        <w:tab/>
      </w:r>
    </w:p>
    <w:p w14:paraId="0C906659" w14:textId="70C0E3FC" w:rsidR="00B5761D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 xml:space="preserve">ve věcech technických:       </w:t>
      </w:r>
      <w:r w:rsidRPr="00C14F82">
        <w:rPr>
          <w:rFonts w:ascii="Taz SemiBold" w:hAnsi="Taz SemiBold" w:cs="Times New Roman"/>
          <w:szCs w:val="24"/>
        </w:rPr>
        <w:tab/>
      </w:r>
    </w:p>
    <w:p w14:paraId="1AB3138A" w14:textId="32F71F54" w:rsidR="00B5761D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b/>
          <w:bCs/>
          <w:szCs w:val="24"/>
        </w:rPr>
        <w:t>Bankovní spojení:</w:t>
      </w:r>
      <w:r w:rsidRPr="00C14F82">
        <w:rPr>
          <w:rFonts w:ascii="Taz SemiBold" w:hAnsi="Taz SemiBold" w:cs="Times New Roman"/>
          <w:szCs w:val="24"/>
        </w:rPr>
        <w:t xml:space="preserve">  </w:t>
      </w:r>
      <w:r w:rsidRPr="00C14F82">
        <w:rPr>
          <w:rFonts w:ascii="Taz SemiBold" w:hAnsi="Taz SemiBold" w:cs="Times New Roman"/>
          <w:szCs w:val="24"/>
        </w:rPr>
        <w:tab/>
      </w:r>
      <w:r w:rsidRPr="00C14F82">
        <w:rPr>
          <w:rFonts w:ascii="Taz SemiBold" w:hAnsi="Taz SemiBold" w:cs="Times New Roman"/>
          <w:szCs w:val="24"/>
        </w:rPr>
        <w:tab/>
      </w:r>
    </w:p>
    <w:p w14:paraId="6301593E" w14:textId="4D7998D4" w:rsidR="00B5761D" w:rsidRPr="00C14F82" w:rsidRDefault="00B5761D" w:rsidP="00F7244F">
      <w:pPr>
        <w:pStyle w:val="Potenpsmenaodkazu"/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 xml:space="preserve">číslo účtu:                            </w:t>
      </w:r>
      <w:r w:rsidRPr="00C14F82">
        <w:rPr>
          <w:rFonts w:ascii="Taz SemiBold" w:hAnsi="Taz SemiBold" w:cs="Times New Roman"/>
          <w:szCs w:val="24"/>
        </w:rPr>
        <w:tab/>
      </w:r>
    </w:p>
    <w:p w14:paraId="45C97DA2" w14:textId="4CE8E983" w:rsidR="00B5761D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 xml:space="preserve">IČO:                                    </w:t>
      </w:r>
      <w:r w:rsidRPr="00C14F82">
        <w:rPr>
          <w:rFonts w:ascii="Taz SemiBold" w:hAnsi="Taz SemiBold" w:cs="Times New Roman"/>
          <w:szCs w:val="24"/>
        </w:rPr>
        <w:tab/>
      </w:r>
    </w:p>
    <w:p w14:paraId="5DE58F15" w14:textId="1E532108" w:rsidR="00B5761D" w:rsidRPr="00C14F82" w:rsidRDefault="00B5761D" w:rsidP="00F7244F">
      <w:pPr>
        <w:ind w:left="73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 xml:space="preserve">DIČ:                                    </w:t>
      </w:r>
      <w:r w:rsidRPr="00C14F82">
        <w:rPr>
          <w:rFonts w:ascii="Taz SemiBold" w:hAnsi="Taz SemiBold" w:cs="Times New Roman"/>
          <w:szCs w:val="24"/>
        </w:rPr>
        <w:tab/>
      </w:r>
    </w:p>
    <w:p w14:paraId="4AAF13A9" w14:textId="77777777" w:rsidR="00B5761D" w:rsidRPr="00C14F82" w:rsidRDefault="00B5761D" w:rsidP="00F7244F">
      <w:pPr>
        <w:pStyle w:val="Upozornn"/>
        <w:ind w:left="737"/>
        <w:rPr>
          <w:rFonts w:ascii="Taz SemiBold" w:hAnsi="Taz SemiBold"/>
          <w:i w:val="0"/>
          <w:iCs w:val="0"/>
          <w:sz w:val="22"/>
          <w:szCs w:val="24"/>
        </w:rPr>
      </w:pPr>
      <w:r w:rsidRPr="00C14F82">
        <w:rPr>
          <w:rFonts w:ascii="Taz SemiBold" w:hAnsi="Taz SemiBold"/>
          <w:i w:val="0"/>
          <w:iCs w:val="0"/>
          <w:sz w:val="22"/>
          <w:szCs w:val="24"/>
        </w:rPr>
        <w:t>Dále jen „zhotovitel“</w:t>
      </w:r>
    </w:p>
    <w:p w14:paraId="39921DFA" w14:textId="77777777" w:rsidR="00B5761D" w:rsidRPr="00C14F82" w:rsidRDefault="00B5761D" w:rsidP="00B5761D">
      <w:pPr>
        <w:pStyle w:val="Upozornn"/>
        <w:spacing w:after="0" w:line="240" w:lineRule="auto"/>
        <w:jc w:val="center"/>
        <w:rPr>
          <w:rFonts w:ascii="Taz SemiBold" w:hAnsi="Taz SemiBold"/>
          <w:b w:val="0"/>
          <w:bCs w:val="0"/>
          <w:sz w:val="22"/>
          <w:szCs w:val="24"/>
        </w:rPr>
      </w:pPr>
      <w:r w:rsidRPr="00C14F82">
        <w:rPr>
          <w:rFonts w:ascii="Taz SemiBold" w:hAnsi="Taz SemiBold"/>
          <w:b w:val="0"/>
          <w:bCs w:val="0"/>
          <w:i w:val="0"/>
          <w:iCs w:val="0"/>
          <w:sz w:val="22"/>
          <w:szCs w:val="24"/>
        </w:rPr>
        <w:t>(</w:t>
      </w:r>
      <w:r w:rsidRPr="00C14F82">
        <w:rPr>
          <w:rFonts w:ascii="Taz SemiBold" w:hAnsi="Taz SemiBold"/>
          <w:b w:val="0"/>
          <w:bCs w:val="0"/>
          <w:sz w:val="22"/>
          <w:szCs w:val="24"/>
        </w:rPr>
        <w:t>Objednatel a zhotovitel společně dále také jako „smluvní strany" nebo každý samostatně jako „smluvní strana").</w:t>
      </w:r>
    </w:p>
    <w:p w14:paraId="3594C2A8" w14:textId="77777777" w:rsidR="00B5761D" w:rsidRDefault="00B5761D" w:rsidP="00B5761D">
      <w:pPr>
        <w:rPr>
          <w:rFonts w:ascii="Taz SemiBold" w:hAnsi="Taz SemiBold" w:cs="Times New Roman"/>
          <w:sz w:val="24"/>
          <w:szCs w:val="24"/>
        </w:rPr>
      </w:pPr>
    </w:p>
    <w:p w14:paraId="39780FB9" w14:textId="77777777" w:rsidR="00F60587" w:rsidRPr="00F60587" w:rsidRDefault="00F60587" w:rsidP="00B5761D">
      <w:pPr>
        <w:rPr>
          <w:rFonts w:ascii="Taz SemiBold" w:hAnsi="Taz SemiBold" w:cs="Times New Roman"/>
          <w:sz w:val="24"/>
          <w:szCs w:val="24"/>
        </w:rPr>
      </w:pPr>
    </w:p>
    <w:p w14:paraId="26FC81C5" w14:textId="77777777" w:rsidR="00B5761D" w:rsidRPr="00F60587" w:rsidRDefault="00B5761D" w:rsidP="00B5761D">
      <w:pPr>
        <w:jc w:val="center"/>
        <w:rPr>
          <w:rFonts w:ascii="Taz SemiBold" w:hAnsi="Taz SemiBold" w:cs="Times New Roman"/>
          <w:b/>
          <w:bCs/>
          <w:kern w:val="28"/>
          <w:sz w:val="24"/>
          <w:szCs w:val="24"/>
        </w:rPr>
      </w:pPr>
      <w:r w:rsidRPr="00F60587">
        <w:rPr>
          <w:rFonts w:ascii="Taz SemiBold" w:hAnsi="Taz SemiBold" w:cs="Times New Roman"/>
          <w:b/>
          <w:bCs/>
          <w:kern w:val="28"/>
          <w:sz w:val="24"/>
          <w:szCs w:val="24"/>
        </w:rPr>
        <w:t>Článek II.</w:t>
      </w:r>
    </w:p>
    <w:p w14:paraId="400B3B22" w14:textId="77777777" w:rsidR="00B5761D" w:rsidRPr="00F60587" w:rsidRDefault="00B5761D" w:rsidP="00B5761D">
      <w:pPr>
        <w:jc w:val="center"/>
        <w:rPr>
          <w:rFonts w:ascii="Taz SemiBold" w:hAnsi="Taz SemiBold" w:cs="Times New Roman"/>
          <w:b/>
          <w:bCs/>
          <w:kern w:val="28"/>
          <w:sz w:val="24"/>
          <w:szCs w:val="24"/>
        </w:rPr>
      </w:pPr>
      <w:r w:rsidRPr="00F60587">
        <w:rPr>
          <w:rFonts w:ascii="Taz SemiBold" w:hAnsi="Taz SemiBold" w:cs="Times New Roman"/>
          <w:sz w:val="24"/>
          <w:szCs w:val="24"/>
        </w:rPr>
        <w:t xml:space="preserve"> </w:t>
      </w:r>
      <w:r w:rsidRPr="00F60587">
        <w:rPr>
          <w:rFonts w:ascii="Taz SemiBold" w:hAnsi="Taz SemiBold" w:cs="Times New Roman"/>
          <w:b/>
          <w:bCs/>
          <w:kern w:val="28"/>
          <w:sz w:val="24"/>
          <w:szCs w:val="24"/>
        </w:rPr>
        <w:t>Předmět smlouvy</w:t>
      </w:r>
    </w:p>
    <w:p w14:paraId="09E855A8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  <w:kern w:val="28"/>
          <w:szCs w:val="24"/>
        </w:rPr>
      </w:pPr>
    </w:p>
    <w:p w14:paraId="001F4E50" w14:textId="41E7E24C" w:rsidR="00C24FD7" w:rsidRDefault="00B5761D" w:rsidP="00C24FD7">
      <w:pPr>
        <w:pStyle w:val="Odstavecseseznamem"/>
        <w:numPr>
          <w:ilvl w:val="0"/>
          <w:numId w:val="13"/>
        </w:numPr>
        <w:ind w:left="71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 xml:space="preserve">Zhotovitel se zavazuje řádně, včas a s potřebnou péčí provést pro objednatele dílo spočívající ve zpracování projektové dokumentace na akci: </w:t>
      </w:r>
      <w:r w:rsidR="00317BFA">
        <w:rPr>
          <w:rFonts w:ascii="Taz SemiBold" w:hAnsi="Taz SemiBold"/>
          <w:szCs w:val="28"/>
        </w:rPr>
        <w:t>Vyhotovení projektové dokumentace pro společné územní rozhodnutí a stavební povolení a dokumentace pro provádění stavby „</w:t>
      </w:r>
      <w:r w:rsidR="00270DE4">
        <w:rPr>
          <w:rFonts w:ascii="Taz SemiBold" w:hAnsi="Taz SemiBold"/>
          <w:szCs w:val="28"/>
        </w:rPr>
        <w:t>Revitalizace historické části města Hanušovice</w:t>
      </w:r>
      <w:r w:rsidR="00317BFA">
        <w:rPr>
          <w:rFonts w:ascii="Taz SemiBold" w:hAnsi="Taz SemiBold"/>
        </w:rPr>
        <w:t>“</w:t>
      </w:r>
      <w:r w:rsidR="008E0ED4">
        <w:rPr>
          <w:rFonts w:ascii="Taz SemiBold" w:hAnsi="Taz SemiBold" w:cs="Times New Roman"/>
        </w:rPr>
        <w:t xml:space="preserve"> </w:t>
      </w:r>
      <w:r w:rsidRPr="00C14F82">
        <w:rPr>
          <w:rFonts w:ascii="Taz SemiBold" w:hAnsi="Taz SemiBold" w:cs="Times New Roman"/>
        </w:rPr>
        <w:t>(dále jen</w:t>
      </w:r>
      <w:r w:rsidRPr="00C14F82">
        <w:rPr>
          <w:rFonts w:ascii="Taz SemiBold" w:hAnsi="Taz SemiBold" w:cs="Times New Roman"/>
          <w:b/>
          <w:bCs/>
        </w:rPr>
        <w:t xml:space="preserve"> „dílo</w:t>
      </w:r>
      <w:r w:rsidR="00C24FD7">
        <w:rPr>
          <w:rFonts w:ascii="Taz SemiBold" w:hAnsi="Taz SemiBold" w:cs="Times New Roman"/>
        </w:rPr>
        <w:t>“).</w:t>
      </w:r>
    </w:p>
    <w:p w14:paraId="61207AB5" w14:textId="0F5240E1" w:rsidR="004851EA" w:rsidRPr="004851EA" w:rsidRDefault="00B5761D" w:rsidP="004851EA">
      <w:pPr>
        <w:pStyle w:val="Odstavecseseznamem"/>
        <w:numPr>
          <w:ilvl w:val="0"/>
          <w:numId w:val="13"/>
        </w:numPr>
        <w:spacing w:before="120"/>
        <w:ind w:left="714" w:hanging="357"/>
        <w:rPr>
          <w:rFonts w:ascii="Taz SemiBold" w:hAnsi="Taz SemiBold" w:cs="Times New Roman"/>
        </w:rPr>
      </w:pPr>
      <w:r w:rsidRPr="00C24FD7">
        <w:rPr>
          <w:rFonts w:ascii="Taz SemiBold" w:hAnsi="Taz SemiBold"/>
        </w:rPr>
        <w:t xml:space="preserve">Předmětem </w:t>
      </w:r>
      <w:r w:rsidR="00C24FD7">
        <w:rPr>
          <w:rFonts w:ascii="Taz SemiBold" w:hAnsi="Taz SemiBold"/>
        </w:rPr>
        <w:t>věci</w:t>
      </w:r>
      <w:r w:rsidRPr="00C24FD7">
        <w:rPr>
          <w:rFonts w:ascii="Taz SemiBold" w:hAnsi="Taz SemiBold"/>
        </w:rPr>
        <w:t xml:space="preserve"> je </w:t>
      </w:r>
      <w:r w:rsidR="00C24FD7">
        <w:rPr>
          <w:rFonts w:ascii="Taz SemiBold" w:hAnsi="Taz SemiBold"/>
          <w:szCs w:val="28"/>
        </w:rPr>
        <w:t>v</w:t>
      </w:r>
      <w:r w:rsidR="00C24FD7" w:rsidRPr="00C24FD7">
        <w:rPr>
          <w:rFonts w:ascii="Taz SemiBold" w:hAnsi="Taz SemiBold"/>
          <w:szCs w:val="28"/>
        </w:rPr>
        <w:t>yhotovení projektové dokumentace pro společné územní rozhodnutí a stavební povolení a dokumentace pro provádění stavby „</w:t>
      </w:r>
      <w:r w:rsidR="00270DE4">
        <w:rPr>
          <w:rFonts w:ascii="Taz SemiBold" w:hAnsi="Taz SemiBold"/>
          <w:szCs w:val="28"/>
        </w:rPr>
        <w:t>Revitalizace historické části města Hanušovice</w:t>
      </w:r>
      <w:r w:rsidR="00C24FD7" w:rsidRPr="00C24FD7">
        <w:rPr>
          <w:rFonts w:ascii="Taz SemiBold" w:hAnsi="Taz SemiBold"/>
        </w:rPr>
        <w:t>“</w:t>
      </w:r>
      <w:r w:rsidR="00C24FD7">
        <w:rPr>
          <w:rFonts w:ascii="Taz SemiBold" w:hAnsi="Taz SemiBold"/>
        </w:rPr>
        <w:t xml:space="preserve"> </w:t>
      </w:r>
      <w:r w:rsidRPr="00C24FD7">
        <w:rPr>
          <w:rFonts w:ascii="Taz SemiBold" w:hAnsi="Taz SemiBold"/>
          <w:b/>
        </w:rPr>
        <w:t xml:space="preserve">a následné podání žádosti o vydání společného územního rozhodnutí a stavebního povolení na příslušný úřad. </w:t>
      </w:r>
    </w:p>
    <w:p w14:paraId="2AE8CF9E" w14:textId="77777777" w:rsidR="004851EA" w:rsidRDefault="004851EA" w:rsidP="004851EA">
      <w:pPr>
        <w:spacing w:before="120"/>
        <w:rPr>
          <w:rFonts w:ascii="Taz SemiBold" w:hAnsi="Taz SemiBold" w:cs="Times New Roman"/>
        </w:rPr>
      </w:pPr>
    </w:p>
    <w:p w14:paraId="388B43C5" w14:textId="77777777" w:rsidR="004851EA" w:rsidRDefault="004851EA" w:rsidP="004851EA">
      <w:pPr>
        <w:spacing w:before="120"/>
        <w:rPr>
          <w:rFonts w:ascii="Taz SemiBold" w:hAnsi="Taz SemiBold" w:cs="Times New Roman"/>
        </w:rPr>
      </w:pPr>
    </w:p>
    <w:p w14:paraId="51B3B5BB" w14:textId="77777777" w:rsidR="004851EA" w:rsidRPr="004851EA" w:rsidRDefault="004851EA" w:rsidP="004851EA">
      <w:pPr>
        <w:spacing w:before="120"/>
        <w:rPr>
          <w:rFonts w:ascii="Taz SemiBold" w:hAnsi="Taz SemiBold" w:cs="Times New Roman"/>
        </w:rPr>
      </w:pPr>
    </w:p>
    <w:p w14:paraId="72F24EF7" w14:textId="36105064" w:rsidR="004851EA" w:rsidRPr="004851EA" w:rsidRDefault="004851EA" w:rsidP="004851EA">
      <w:pPr>
        <w:pStyle w:val="Odstavecseseznamem"/>
        <w:numPr>
          <w:ilvl w:val="0"/>
          <w:numId w:val="13"/>
        </w:numPr>
        <w:spacing w:before="120"/>
        <w:ind w:left="714" w:hanging="357"/>
        <w:rPr>
          <w:rFonts w:ascii="Taz SemiBold" w:hAnsi="Taz SemiBold" w:cs="Times New Roman"/>
        </w:rPr>
      </w:pPr>
      <w:r w:rsidRPr="004851EA">
        <w:rPr>
          <w:rFonts w:ascii="Taz SemiBold" w:hAnsi="Taz SemiBold" w:cs="Times New Roman"/>
        </w:rPr>
        <w:lastRenderedPageBreak/>
        <w:t xml:space="preserve">Zhotovitel předá dílo v počtu: </w:t>
      </w:r>
    </w:p>
    <w:p w14:paraId="786D29DF" w14:textId="77777777" w:rsidR="00270DE4" w:rsidRDefault="00270DE4" w:rsidP="00270DE4">
      <w:pPr>
        <w:pStyle w:val="Podpis-funkce"/>
        <w:numPr>
          <w:ilvl w:val="0"/>
          <w:numId w:val="26"/>
        </w:numPr>
        <w:spacing w:after="0"/>
        <w:ind w:left="1094" w:right="142" w:hanging="357"/>
        <w:jc w:val="both"/>
        <w:rPr>
          <w:rFonts w:ascii="Taz SemiBold" w:hAnsi="Taz SemiBold"/>
          <w:szCs w:val="20"/>
        </w:rPr>
      </w:pPr>
      <w:r w:rsidRPr="00270DE4">
        <w:rPr>
          <w:rFonts w:ascii="Taz SemiBold" w:hAnsi="Taz SemiBold"/>
          <w:szCs w:val="20"/>
        </w:rPr>
        <w:t xml:space="preserve">Dodání 1 x </w:t>
      </w:r>
      <w:proofErr w:type="spellStart"/>
      <w:r w:rsidRPr="00270DE4">
        <w:rPr>
          <w:rFonts w:ascii="Taz SemiBold" w:hAnsi="Taz SemiBold"/>
          <w:szCs w:val="20"/>
        </w:rPr>
        <w:t>paré</w:t>
      </w:r>
      <w:proofErr w:type="spellEnd"/>
      <w:r w:rsidRPr="00270DE4">
        <w:rPr>
          <w:rFonts w:ascii="Taz SemiBold" w:hAnsi="Taz SemiBold"/>
          <w:szCs w:val="20"/>
        </w:rPr>
        <w:t xml:space="preserve"> dokumentace v tištěné podobě a 1 x v elektronické podobě pro společné územní rozhodnutí a stavební povolení </w:t>
      </w:r>
    </w:p>
    <w:p w14:paraId="6EFBE9E2" w14:textId="0ABA6758" w:rsidR="00270DE4" w:rsidRPr="00270DE4" w:rsidRDefault="00270DE4" w:rsidP="004851EA">
      <w:pPr>
        <w:pStyle w:val="Podpis-funkce"/>
        <w:numPr>
          <w:ilvl w:val="0"/>
          <w:numId w:val="26"/>
        </w:numPr>
        <w:spacing w:after="0"/>
        <w:ind w:left="1094" w:right="142" w:hanging="357"/>
        <w:jc w:val="both"/>
        <w:rPr>
          <w:rFonts w:ascii="Taz SemiBold" w:hAnsi="Taz SemiBold"/>
          <w:szCs w:val="20"/>
        </w:rPr>
      </w:pPr>
      <w:r w:rsidRPr="00270DE4">
        <w:rPr>
          <w:rFonts w:ascii="Taz SemiBold" w:hAnsi="Taz SemiBold"/>
          <w:szCs w:val="20"/>
        </w:rPr>
        <w:t xml:space="preserve">Dodání 3 x </w:t>
      </w:r>
      <w:proofErr w:type="spellStart"/>
      <w:r w:rsidRPr="00270DE4">
        <w:rPr>
          <w:rFonts w:ascii="Taz SemiBold" w:hAnsi="Taz SemiBold"/>
          <w:szCs w:val="20"/>
        </w:rPr>
        <w:t>paré</w:t>
      </w:r>
      <w:proofErr w:type="spellEnd"/>
      <w:r w:rsidRPr="00270DE4">
        <w:rPr>
          <w:rFonts w:ascii="Taz SemiBold" w:hAnsi="Taz SemiBold"/>
          <w:szCs w:val="20"/>
        </w:rPr>
        <w:t xml:space="preserve"> dokumentace v tištěné podobě a 1 x v elektronické podobě pro provádění stavby </w:t>
      </w:r>
    </w:p>
    <w:p w14:paraId="66E03A00" w14:textId="77E14F94" w:rsidR="004851EA" w:rsidRPr="004851EA" w:rsidRDefault="004851EA" w:rsidP="004851EA">
      <w:pPr>
        <w:pStyle w:val="Odstavecseseznamem"/>
        <w:spacing w:line="276" w:lineRule="auto"/>
        <w:ind w:left="720"/>
        <w:contextualSpacing/>
        <w:rPr>
          <w:rFonts w:ascii="Taz SemiBold" w:hAnsi="Taz SemiBold"/>
          <w:szCs w:val="20"/>
        </w:rPr>
      </w:pPr>
      <w:r>
        <w:rPr>
          <w:rFonts w:ascii="Taz SemiBold" w:hAnsi="Taz SemiBold"/>
          <w:szCs w:val="20"/>
        </w:rPr>
        <w:t xml:space="preserve">Součástí dodávky je i inženýrská </w:t>
      </w:r>
      <w:r w:rsidRPr="00D320E5">
        <w:rPr>
          <w:rFonts w:ascii="Taz SemiBold" w:hAnsi="Taz SemiBold"/>
          <w:szCs w:val="20"/>
        </w:rPr>
        <w:t xml:space="preserve">činnost </w:t>
      </w:r>
    </w:p>
    <w:p w14:paraId="24462884" w14:textId="77777777" w:rsidR="00C24FD7" w:rsidRPr="00C24FD7" w:rsidRDefault="00B5761D" w:rsidP="00C24FD7">
      <w:pPr>
        <w:pStyle w:val="Odstavecseseznamem"/>
        <w:numPr>
          <w:ilvl w:val="0"/>
          <w:numId w:val="13"/>
        </w:numPr>
        <w:spacing w:before="120"/>
        <w:ind w:left="714" w:hanging="357"/>
        <w:rPr>
          <w:rStyle w:val="s15"/>
          <w:rFonts w:ascii="Taz SemiBold" w:hAnsi="Taz SemiBold" w:cs="Times New Roman"/>
        </w:rPr>
      </w:pPr>
      <w:r w:rsidRPr="00C14F82">
        <w:rPr>
          <w:rFonts w:ascii="Taz SemiBold" w:hAnsi="Taz SemiBold"/>
          <w:b/>
        </w:rPr>
        <w:t xml:space="preserve">Dokumentace bude vypracována dle </w:t>
      </w:r>
      <w:r w:rsidRPr="00C14F82">
        <w:rPr>
          <w:rFonts w:ascii="Taz SemiBold" w:hAnsi="Taz SemiBold"/>
        </w:rPr>
        <w:t xml:space="preserve">vyhlášky č. </w:t>
      </w:r>
      <w:r w:rsidRPr="00C14F82">
        <w:rPr>
          <w:rStyle w:val="s10"/>
          <w:rFonts w:ascii="Taz SemiBold" w:hAnsi="Taz SemiBold"/>
        </w:rPr>
        <w:t>499/2006 Sb.</w:t>
      </w:r>
      <w:r w:rsidRPr="00C14F82">
        <w:rPr>
          <w:rFonts w:ascii="Taz SemiBold" w:hAnsi="Taz SemiBold"/>
        </w:rPr>
        <w:t xml:space="preserve"> </w:t>
      </w:r>
      <w:r w:rsidRPr="00C14F82">
        <w:rPr>
          <w:rStyle w:val="s15"/>
          <w:rFonts w:ascii="Taz SemiBold" w:hAnsi="Taz SemiBold"/>
        </w:rPr>
        <w:t>ve znění vyhlášek č. 62/2013 Sb. a č. 405/2017 Sb., o dokumentaci staveb, v platném znění.</w:t>
      </w:r>
    </w:p>
    <w:p w14:paraId="31889B76" w14:textId="77777777" w:rsidR="00270DE4" w:rsidRPr="00270DE4" w:rsidRDefault="00270DE4" w:rsidP="00270DE4">
      <w:pPr>
        <w:pStyle w:val="Odstavecseseznamem"/>
        <w:numPr>
          <w:ilvl w:val="0"/>
          <w:numId w:val="13"/>
        </w:numPr>
        <w:spacing w:before="120"/>
        <w:rPr>
          <w:rFonts w:ascii="Taz SemiBold" w:hAnsi="Taz SemiBold"/>
          <w:b/>
          <w:szCs w:val="28"/>
        </w:rPr>
      </w:pPr>
      <w:r w:rsidRPr="00270DE4">
        <w:rPr>
          <w:rFonts w:ascii="Taz SemiBold" w:hAnsi="Taz SemiBold"/>
          <w:b/>
          <w:szCs w:val="28"/>
        </w:rPr>
        <w:t xml:space="preserve">Důležitým podkladem pro vypracování dané projektové dokumentace je koncepce revitalizace historické části města Hanušovice, kterou vypracovala společnost DIMENSE v.o.s., se sídlem Hrnčířská 15, 602 00 Brno. Předmětná koncepce </w:t>
      </w:r>
      <w:r w:rsidRPr="00270DE4">
        <w:rPr>
          <w:rFonts w:ascii="Taz SemiBold" w:hAnsi="Taz SemiBold"/>
          <w:szCs w:val="20"/>
        </w:rPr>
        <w:t>tvoří nedílnou součást tohoto dokumentu.</w:t>
      </w:r>
    </w:p>
    <w:p w14:paraId="6C362BFF" w14:textId="56E59E82" w:rsidR="00B5761D" w:rsidRDefault="00B5761D" w:rsidP="00F60587">
      <w:pPr>
        <w:pStyle w:val="Odstavecseseznamem"/>
        <w:numPr>
          <w:ilvl w:val="0"/>
          <w:numId w:val="13"/>
        </w:numPr>
        <w:spacing w:before="120"/>
        <w:ind w:left="714" w:hanging="357"/>
        <w:rPr>
          <w:rFonts w:ascii="Taz SemiBold" w:hAnsi="Taz SemiBold" w:cs="Times New Roman"/>
          <w:szCs w:val="24"/>
        </w:rPr>
      </w:pPr>
      <w:r w:rsidRPr="00C14F82">
        <w:rPr>
          <w:rFonts w:ascii="Taz SemiBold" w:hAnsi="Taz SemiBold" w:cs="Times New Roman"/>
          <w:szCs w:val="24"/>
        </w:rPr>
        <w:t>Objednatel se zavazuje řádně</w:t>
      </w:r>
      <w:r w:rsidR="002F6195">
        <w:rPr>
          <w:rFonts w:ascii="Taz SemiBold" w:hAnsi="Taz SemiBold" w:cs="Times New Roman"/>
          <w:szCs w:val="24"/>
        </w:rPr>
        <w:t xml:space="preserve"> a</w:t>
      </w:r>
      <w:r w:rsidRPr="00C14F82">
        <w:rPr>
          <w:rFonts w:ascii="Taz SemiBold" w:hAnsi="Taz SemiBold" w:cs="Times New Roman"/>
          <w:szCs w:val="24"/>
        </w:rPr>
        <w:t xml:space="preserve"> včas provedené dílo převzít a zaplatit zhotoviteli cenu dle ustanovení čl. III. této smlouvy.</w:t>
      </w:r>
    </w:p>
    <w:p w14:paraId="1C6EF7CD" w14:textId="77777777" w:rsidR="00412C82" w:rsidRDefault="00412C82" w:rsidP="00412C82">
      <w:pPr>
        <w:rPr>
          <w:rFonts w:ascii="Taz SemiBold" w:hAnsi="Taz SemiBold" w:cs="Times New Roman"/>
          <w:szCs w:val="24"/>
        </w:rPr>
      </w:pPr>
    </w:p>
    <w:p w14:paraId="29F1C816" w14:textId="77777777" w:rsidR="00412C82" w:rsidRPr="00412C82" w:rsidRDefault="00412C82" w:rsidP="00412C82">
      <w:pPr>
        <w:rPr>
          <w:rFonts w:ascii="Taz SemiBold" w:hAnsi="Taz SemiBold" w:cs="Times New Roman"/>
          <w:szCs w:val="24"/>
        </w:rPr>
      </w:pPr>
    </w:p>
    <w:p w14:paraId="1DCDC4FA" w14:textId="77777777" w:rsidR="00B5761D" w:rsidRPr="00F60587" w:rsidRDefault="00B5761D" w:rsidP="00B5761D">
      <w:pPr>
        <w:keepNext/>
        <w:jc w:val="center"/>
        <w:outlineLvl w:val="1"/>
        <w:rPr>
          <w:rFonts w:ascii="Taz SemiBold" w:hAnsi="Taz SemiBold" w:cs="Times New Roman"/>
          <w:b/>
          <w:bCs/>
          <w:kern w:val="28"/>
          <w:sz w:val="24"/>
          <w:szCs w:val="24"/>
        </w:rPr>
      </w:pPr>
      <w:r w:rsidRPr="00F60587">
        <w:rPr>
          <w:rFonts w:ascii="Taz SemiBold" w:hAnsi="Taz SemiBold" w:cs="Times New Roman"/>
          <w:b/>
          <w:bCs/>
          <w:kern w:val="28"/>
          <w:sz w:val="24"/>
          <w:szCs w:val="24"/>
        </w:rPr>
        <w:t xml:space="preserve">Článek III. </w:t>
      </w:r>
    </w:p>
    <w:p w14:paraId="7A0A7FB6" w14:textId="77777777" w:rsidR="00B5761D" w:rsidRPr="00F60587" w:rsidRDefault="00B5761D" w:rsidP="00B5761D">
      <w:pPr>
        <w:keepNext/>
        <w:jc w:val="center"/>
        <w:outlineLvl w:val="1"/>
        <w:rPr>
          <w:rFonts w:ascii="Taz SemiBold" w:hAnsi="Taz SemiBold" w:cs="Times New Roman"/>
          <w:b/>
          <w:bCs/>
          <w:kern w:val="28"/>
          <w:sz w:val="24"/>
          <w:szCs w:val="24"/>
        </w:rPr>
      </w:pPr>
      <w:r w:rsidRPr="00F60587">
        <w:rPr>
          <w:rFonts w:ascii="Taz SemiBold" w:hAnsi="Taz SemiBold" w:cs="Times New Roman"/>
          <w:b/>
          <w:bCs/>
          <w:kern w:val="28"/>
          <w:sz w:val="24"/>
          <w:szCs w:val="24"/>
        </w:rPr>
        <w:t>Cena, platební podmínky a fakturace</w:t>
      </w:r>
    </w:p>
    <w:p w14:paraId="7FD26199" w14:textId="77777777" w:rsidR="00B5761D" w:rsidRPr="00C14F82" w:rsidRDefault="00B5761D" w:rsidP="00B5761D">
      <w:pPr>
        <w:keepNext/>
        <w:jc w:val="center"/>
        <w:outlineLvl w:val="1"/>
        <w:rPr>
          <w:rFonts w:ascii="Taz SemiBold" w:hAnsi="Taz SemiBold" w:cs="Times New Roman"/>
          <w:kern w:val="28"/>
          <w:szCs w:val="24"/>
        </w:rPr>
      </w:pPr>
    </w:p>
    <w:p w14:paraId="44F72DC8" w14:textId="629BB52A" w:rsidR="00B5761D" w:rsidRPr="00C14F82" w:rsidRDefault="00B5761D" w:rsidP="00F60587">
      <w:pPr>
        <w:pStyle w:val="Odstavecseseznamem"/>
        <w:numPr>
          <w:ilvl w:val="0"/>
          <w:numId w:val="14"/>
        </w:numPr>
        <w:shd w:val="clear" w:color="auto" w:fill="FFFFFF"/>
        <w:tabs>
          <w:tab w:val="left" w:pos="709"/>
          <w:tab w:val="right" w:pos="8789"/>
          <w:tab w:val="right" w:pos="9497"/>
        </w:tabs>
        <w:ind w:right="-172"/>
        <w:rPr>
          <w:rFonts w:ascii="Taz SemiBold" w:hAnsi="Taz SemiBold" w:cs="Times New Roman"/>
          <w:b/>
          <w:bCs/>
        </w:rPr>
      </w:pPr>
      <w:r w:rsidRPr="00C14F82">
        <w:rPr>
          <w:rFonts w:ascii="Taz SemiBold" w:hAnsi="Taz SemiBold" w:cs="Times New Roman"/>
          <w:b/>
          <w:bCs/>
        </w:rPr>
        <w:t>Cena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693"/>
      </w:tblGrid>
      <w:tr w:rsidR="00B5761D" w:rsidRPr="00C14F82" w14:paraId="6DA0655B" w14:textId="77777777" w:rsidTr="00DB33FB">
        <w:trPr>
          <w:jc w:val="center"/>
        </w:trPr>
        <w:tc>
          <w:tcPr>
            <w:tcW w:w="2405" w:type="dxa"/>
          </w:tcPr>
          <w:p w14:paraId="29A0375D" w14:textId="49525367" w:rsidR="00B5761D" w:rsidRPr="00C14F82" w:rsidRDefault="00B5761D" w:rsidP="00DB33FB">
            <w:pPr>
              <w:tabs>
                <w:tab w:val="left" w:pos="709"/>
                <w:tab w:val="right" w:pos="8789"/>
                <w:tab w:val="right" w:pos="9497"/>
              </w:tabs>
              <w:ind w:right="-172"/>
              <w:jc w:val="left"/>
              <w:rPr>
                <w:rFonts w:ascii="Taz SemiBold" w:hAnsi="Taz SemiBold" w:cs="Times New Roman"/>
                <w:b/>
                <w:bCs/>
                <w:sz w:val="22"/>
                <w:szCs w:val="22"/>
              </w:rPr>
            </w:pPr>
            <w:r w:rsidRPr="00C14F82">
              <w:rPr>
                <w:rFonts w:ascii="Taz SemiBold" w:hAnsi="Taz SemiBold" w:cs="Times New Roman"/>
                <w:b/>
                <w:bCs/>
                <w:sz w:val="22"/>
                <w:szCs w:val="22"/>
              </w:rPr>
              <w:t>Cena bez DPH</w:t>
            </w:r>
          </w:p>
        </w:tc>
        <w:tc>
          <w:tcPr>
            <w:tcW w:w="2693" w:type="dxa"/>
          </w:tcPr>
          <w:p w14:paraId="0278C168" w14:textId="77777777" w:rsidR="00B5761D" w:rsidRPr="00C14F82" w:rsidRDefault="00B5761D" w:rsidP="00B5761D">
            <w:pPr>
              <w:tabs>
                <w:tab w:val="left" w:pos="709"/>
                <w:tab w:val="right" w:pos="8789"/>
                <w:tab w:val="right" w:pos="9497"/>
              </w:tabs>
              <w:ind w:right="-172"/>
              <w:rPr>
                <w:rFonts w:ascii="Taz SemiBold" w:hAnsi="Taz SemiBold" w:cs="Times New Roman"/>
                <w:b/>
                <w:bCs/>
                <w:sz w:val="22"/>
                <w:szCs w:val="22"/>
              </w:rPr>
            </w:pPr>
          </w:p>
        </w:tc>
      </w:tr>
      <w:tr w:rsidR="00B5761D" w:rsidRPr="00C14F82" w14:paraId="067A60A1" w14:textId="77777777" w:rsidTr="00DB33FB">
        <w:trPr>
          <w:jc w:val="center"/>
        </w:trPr>
        <w:tc>
          <w:tcPr>
            <w:tcW w:w="2405" w:type="dxa"/>
          </w:tcPr>
          <w:p w14:paraId="3D5D4534" w14:textId="20713723" w:rsidR="00B5761D" w:rsidRPr="00C14F82" w:rsidRDefault="00DB33FB" w:rsidP="00B5761D">
            <w:pPr>
              <w:tabs>
                <w:tab w:val="left" w:pos="709"/>
                <w:tab w:val="right" w:pos="8789"/>
                <w:tab w:val="right" w:pos="9497"/>
              </w:tabs>
              <w:ind w:right="-172"/>
              <w:rPr>
                <w:rFonts w:ascii="Taz SemiBold" w:hAnsi="Taz SemiBold" w:cs="Times New Roman"/>
                <w:b/>
                <w:bCs/>
                <w:sz w:val="22"/>
                <w:szCs w:val="22"/>
              </w:rPr>
            </w:pPr>
            <w:r w:rsidRPr="00C14F82">
              <w:rPr>
                <w:rFonts w:ascii="Taz SemiBold" w:hAnsi="Taz SemiBold" w:cs="Times New Roman"/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2693" w:type="dxa"/>
          </w:tcPr>
          <w:p w14:paraId="3E34B116" w14:textId="77777777" w:rsidR="00B5761D" w:rsidRPr="00C14F82" w:rsidRDefault="00B5761D" w:rsidP="00B5761D">
            <w:pPr>
              <w:tabs>
                <w:tab w:val="left" w:pos="709"/>
                <w:tab w:val="right" w:pos="8789"/>
                <w:tab w:val="right" w:pos="9497"/>
              </w:tabs>
              <w:ind w:right="-172"/>
              <w:rPr>
                <w:rFonts w:ascii="Taz SemiBold" w:hAnsi="Taz SemiBold" w:cs="Times New Roman"/>
                <w:b/>
                <w:bCs/>
                <w:sz w:val="22"/>
                <w:szCs w:val="22"/>
              </w:rPr>
            </w:pPr>
          </w:p>
        </w:tc>
      </w:tr>
      <w:tr w:rsidR="00B5761D" w:rsidRPr="00C14F82" w14:paraId="2066C07E" w14:textId="77777777" w:rsidTr="00DB33FB">
        <w:trPr>
          <w:jc w:val="center"/>
        </w:trPr>
        <w:tc>
          <w:tcPr>
            <w:tcW w:w="2405" w:type="dxa"/>
          </w:tcPr>
          <w:p w14:paraId="1FD9A67B" w14:textId="71F969AA" w:rsidR="00B5761D" w:rsidRPr="00C14F82" w:rsidRDefault="00DB33FB" w:rsidP="00B5761D">
            <w:pPr>
              <w:tabs>
                <w:tab w:val="left" w:pos="709"/>
                <w:tab w:val="right" w:pos="8789"/>
                <w:tab w:val="right" w:pos="9497"/>
              </w:tabs>
              <w:ind w:right="-172"/>
              <w:rPr>
                <w:rFonts w:ascii="Taz SemiBold" w:hAnsi="Taz SemiBold" w:cs="Times New Roman"/>
                <w:b/>
                <w:bCs/>
                <w:sz w:val="22"/>
                <w:szCs w:val="22"/>
              </w:rPr>
            </w:pPr>
            <w:r w:rsidRPr="00C14F82">
              <w:rPr>
                <w:rFonts w:ascii="Taz SemiBold" w:hAnsi="Taz SemiBold" w:cs="Times New Roman"/>
                <w:b/>
                <w:bCs/>
                <w:sz w:val="22"/>
                <w:szCs w:val="22"/>
              </w:rPr>
              <w:t>Cena vč. DPH</w:t>
            </w:r>
          </w:p>
        </w:tc>
        <w:tc>
          <w:tcPr>
            <w:tcW w:w="2693" w:type="dxa"/>
          </w:tcPr>
          <w:p w14:paraId="7BD473AD" w14:textId="77777777" w:rsidR="00B5761D" w:rsidRPr="00C14F82" w:rsidRDefault="00B5761D" w:rsidP="00B5761D">
            <w:pPr>
              <w:tabs>
                <w:tab w:val="left" w:pos="709"/>
                <w:tab w:val="right" w:pos="8789"/>
                <w:tab w:val="right" w:pos="9497"/>
              </w:tabs>
              <w:ind w:right="-172"/>
              <w:rPr>
                <w:rFonts w:ascii="Taz SemiBold" w:hAnsi="Taz SemiBold" w:cs="Times New Roman"/>
                <w:b/>
                <w:bCs/>
                <w:sz w:val="22"/>
                <w:szCs w:val="22"/>
              </w:rPr>
            </w:pPr>
          </w:p>
        </w:tc>
      </w:tr>
    </w:tbl>
    <w:p w14:paraId="6455F213" w14:textId="77777777" w:rsidR="00B5761D" w:rsidRPr="00C14F82" w:rsidRDefault="00B5761D" w:rsidP="00B5761D">
      <w:pPr>
        <w:shd w:val="clear" w:color="auto" w:fill="FFFFFF"/>
        <w:tabs>
          <w:tab w:val="left" w:pos="709"/>
          <w:tab w:val="right" w:pos="8789"/>
          <w:tab w:val="right" w:pos="9497"/>
        </w:tabs>
        <w:ind w:right="-172"/>
        <w:rPr>
          <w:rFonts w:ascii="Taz SemiBold" w:hAnsi="Taz SemiBold" w:cs="Times New Roman"/>
          <w:b/>
          <w:bCs/>
        </w:rPr>
      </w:pPr>
    </w:p>
    <w:p w14:paraId="0A75F531" w14:textId="360595FE" w:rsidR="00B5761D" w:rsidRPr="00C14F82" w:rsidRDefault="00B5761D" w:rsidP="00F60587">
      <w:pPr>
        <w:pStyle w:val="Odstavecseseznamem"/>
        <w:numPr>
          <w:ilvl w:val="0"/>
          <w:numId w:val="14"/>
        </w:numPr>
        <w:shd w:val="clear" w:color="auto" w:fill="FFFFFF"/>
        <w:rPr>
          <w:rFonts w:ascii="Taz SemiBold" w:hAnsi="Taz SemiBold" w:cs="Times New Roman"/>
          <w:b/>
          <w:bCs/>
        </w:rPr>
      </w:pPr>
      <w:r w:rsidRPr="00C14F82">
        <w:rPr>
          <w:rFonts w:ascii="Taz SemiBold" w:hAnsi="Taz SemiBold" w:cs="Times New Roman"/>
          <w:b/>
          <w:bCs/>
        </w:rPr>
        <w:t>Způsob určení ceny</w:t>
      </w:r>
    </w:p>
    <w:p w14:paraId="6A4C0B86" w14:textId="77777777" w:rsidR="00B5761D" w:rsidRPr="00C14F82" w:rsidRDefault="00B5761D" w:rsidP="00B5761D">
      <w:pPr>
        <w:shd w:val="clear" w:color="auto" w:fill="FFFFFF"/>
        <w:tabs>
          <w:tab w:val="left" w:pos="709"/>
        </w:tabs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  <w:b/>
          <w:bCs/>
        </w:rPr>
        <w:tab/>
      </w:r>
      <w:r w:rsidRPr="00C14F82">
        <w:rPr>
          <w:rFonts w:ascii="Taz SemiBold" w:hAnsi="Taz SemiBold" w:cs="Times New Roman"/>
        </w:rPr>
        <w:t xml:space="preserve">Cena je určena nabídkou.   </w:t>
      </w:r>
    </w:p>
    <w:p w14:paraId="2DD378B7" w14:textId="196574F0" w:rsidR="00B5761D" w:rsidRPr="00C14F82" w:rsidRDefault="00B5761D" w:rsidP="00140C95">
      <w:pPr>
        <w:pStyle w:val="Odstavecseseznamem"/>
        <w:numPr>
          <w:ilvl w:val="0"/>
          <w:numId w:val="14"/>
        </w:numPr>
        <w:shd w:val="clear" w:color="auto" w:fill="FFFFFF"/>
        <w:tabs>
          <w:tab w:val="left" w:pos="709"/>
        </w:tabs>
        <w:spacing w:before="120"/>
        <w:ind w:left="714" w:hanging="357"/>
        <w:rPr>
          <w:rFonts w:ascii="Taz SemiBold" w:hAnsi="Taz SemiBold" w:cs="Times New Roman"/>
          <w:b/>
          <w:bCs/>
        </w:rPr>
      </w:pPr>
      <w:r w:rsidRPr="00C14F82">
        <w:rPr>
          <w:rFonts w:ascii="Taz SemiBold" w:hAnsi="Taz SemiBold" w:cs="Times New Roman"/>
          <w:b/>
          <w:bCs/>
        </w:rPr>
        <w:t>Podmínky, při jejichž splnění je možno překročit výši nabídkové ceny</w:t>
      </w:r>
    </w:p>
    <w:p w14:paraId="24CACEF7" w14:textId="3658E2E3" w:rsidR="00B5761D" w:rsidRPr="00C14F82" w:rsidRDefault="00B5761D" w:rsidP="00140C95">
      <w:pPr>
        <w:pStyle w:val="Odstavecseseznamem"/>
        <w:numPr>
          <w:ilvl w:val="0"/>
          <w:numId w:val="16"/>
        </w:numPr>
        <w:shd w:val="clear" w:color="auto" w:fill="FFFFFF"/>
        <w:tabs>
          <w:tab w:val="left" w:pos="709"/>
        </w:tabs>
        <w:ind w:left="109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Objednatel bude písemně požadovat realizaci prací, které nejsou součástí sjednaného předmětu plnění této smlouvy. Ocenění těchto prací bude objednatelem a zhotovitelem odsouhlaseno.</w:t>
      </w:r>
    </w:p>
    <w:p w14:paraId="137292FB" w14:textId="2DC6804A" w:rsidR="00B5761D" w:rsidRPr="00C14F82" w:rsidRDefault="00B5761D" w:rsidP="00C14F82">
      <w:pPr>
        <w:pStyle w:val="Odstavecseseznamem"/>
        <w:numPr>
          <w:ilvl w:val="0"/>
          <w:numId w:val="16"/>
        </w:numPr>
        <w:shd w:val="clear" w:color="auto" w:fill="FFFFFF"/>
        <w:tabs>
          <w:tab w:val="left" w:pos="709"/>
        </w:tabs>
        <w:spacing w:before="120"/>
        <w:ind w:left="109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V průběhu realizace díla dojde ke změně předpisů o dani z přidané hodnoty nebo ke změně výše poplatků v územním nebo stavebním řízení.</w:t>
      </w:r>
    </w:p>
    <w:p w14:paraId="3BBE6612" w14:textId="20EC3DF4" w:rsidR="00B5761D" w:rsidRPr="00C14F82" w:rsidRDefault="00B5761D" w:rsidP="00140C95">
      <w:pPr>
        <w:pStyle w:val="Odstavecseseznamem"/>
        <w:numPr>
          <w:ilvl w:val="0"/>
          <w:numId w:val="14"/>
        </w:numPr>
        <w:snapToGrid w:val="0"/>
        <w:spacing w:before="120"/>
        <w:ind w:left="714" w:hanging="357"/>
        <w:rPr>
          <w:rFonts w:ascii="Taz SemiBold" w:hAnsi="Taz SemiBold" w:cs="Times New Roman"/>
          <w:b/>
          <w:bCs/>
        </w:rPr>
      </w:pPr>
      <w:r w:rsidRPr="00C14F82">
        <w:rPr>
          <w:rFonts w:ascii="Taz SemiBold" w:hAnsi="Taz SemiBold" w:cs="Times New Roman"/>
          <w:b/>
          <w:bCs/>
        </w:rPr>
        <w:t>Platební podmínky</w:t>
      </w:r>
    </w:p>
    <w:p w14:paraId="125E8540" w14:textId="512B26C0" w:rsidR="00B5761D" w:rsidRPr="00C14F82" w:rsidRDefault="00B5761D" w:rsidP="00140C95">
      <w:pPr>
        <w:pStyle w:val="Odstavecseseznamem"/>
        <w:numPr>
          <w:ilvl w:val="0"/>
          <w:numId w:val="37"/>
        </w:numPr>
        <w:ind w:left="109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Faktury budou vystaveny po řádném odevzdání dílčích částí díla a jejich přijetí oboustranně potvrzeným Protokolem o předání a převzetí.</w:t>
      </w:r>
    </w:p>
    <w:p w14:paraId="33E3BADE" w14:textId="77777777" w:rsidR="00B5761D" w:rsidRPr="00C14F82" w:rsidRDefault="00B5761D" w:rsidP="00C14F82">
      <w:pPr>
        <w:pStyle w:val="Odstavecseseznamem"/>
        <w:numPr>
          <w:ilvl w:val="0"/>
          <w:numId w:val="37"/>
        </w:numPr>
        <w:spacing w:before="120"/>
        <w:ind w:left="109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 xml:space="preserve">Zhotovitel ve faktuře vyčíslí zvlášť cenu bez DPH, zvlášť DPH a celkovou fakturovanou částku včetně DPH. </w:t>
      </w:r>
    </w:p>
    <w:p w14:paraId="772020D4" w14:textId="77777777" w:rsidR="00B5761D" w:rsidRDefault="00B5761D" w:rsidP="00140C95">
      <w:pPr>
        <w:pStyle w:val="Odstavecseseznamem"/>
        <w:numPr>
          <w:ilvl w:val="0"/>
          <w:numId w:val="14"/>
        </w:numPr>
        <w:spacing w:before="120"/>
        <w:ind w:left="71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Objednatel neposkytuje zálohy.</w:t>
      </w:r>
    </w:p>
    <w:p w14:paraId="3FA892E3" w14:textId="71B24B50" w:rsidR="00412C82" w:rsidRPr="000D505E" w:rsidRDefault="00412C82" w:rsidP="000D505E">
      <w:pPr>
        <w:pStyle w:val="Odstavecseseznamem"/>
        <w:numPr>
          <w:ilvl w:val="0"/>
          <w:numId w:val="14"/>
        </w:numPr>
        <w:spacing w:before="120"/>
        <w:ind w:left="714" w:hanging="357"/>
        <w:rPr>
          <w:rFonts w:ascii="Taz SemiBold" w:hAnsi="Taz SemiBold" w:cs="Times New Roman"/>
        </w:rPr>
      </w:pPr>
      <w:r w:rsidRPr="00412C82">
        <w:rPr>
          <w:rFonts w:ascii="Taz SemiBold" w:hAnsi="Taz SemiBold" w:cs="Times New Roman"/>
        </w:rPr>
        <w:t>Cena díla bude hrazena na základě odevzdaných dílčích částí zakázky a to tak, že:</w:t>
      </w:r>
    </w:p>
    <w:p w14:paraId="48A21940" w14:textId="0762AD8F" w:rsidR="000D505E" w:rsidRPr="000D505E" w:rsidRDefault="002F6195" w:rsidP="000D505E">
      <w:pPr>
        <w:pStyle w:val="Odstavecseseznamem"/>
        <w:numPr>
          <w:ilvl w:val="0"/>
          <w:numId w:val="36"/>
        </w:numPr>
        <w:spacing w:after="120"/>
        <w:ind w:left="1094" w:hanging="357"/>
        <w:rPr>
          <w:rFonts w:ascii="Taz SemiBold" w:hAnsi="Taz SemiBold" w:cs="Times New Roman"/>
        </w:rPr>
      </w:pPr>
      <w:r>
        <w:rPr>
          <w:rFonts w:ascii="Taz SemiBold" w:hAnsi="Taz SemiBold"/>
        </w:rPr>
        <w:t>P</w:t>
      </w:r>
      <w:r w:rsidR="000D505E">
        <w:rPr>
          <w:rFonts w:ascii="Taz SemiBold" w:hAnsi="Taz SemiBold"/>
        </w:rPr>
        <w:t>o dodání</w:t>
      </w:r>
      <w:r w:rsidR="00412C82" w:rsidRPr="000D505E">
        <w:rPr>
          <w:rFonts w:ascii="Taz SemiBold" w:hAnsi="Taz SemiBold"/>
        </w:rPr>
        <w:t xml:space="preserve"> </w:t>
      </w:r>
      <w:r w:rsidR="00C24FD7">
        <w:rPr>
          <w:rFonts w:ascii="Taz SemiBold" w:hAnsi="Taz SemiBold"/>
        </w:rPr>
        <w:t xml:space="preserve">1 </w:t>
      </w:r>
      <w:proofErr w:type="spellStart"/>
      <w:r w:rsidR="00C24FD7">
        <w:rPr>
          <w:rFonts w:ascii="Taz SemiBold" w:hAnsi="Taz SemiBold"/>
        </w:rPr>
        <w:t>paré</w:t>
      </w:r>
      <w:proofErr w:type="spellEnd"/>
      <w:r w:rsidR="00C24FD7">
        <w:rPr>
          <w:rFonts w:ascii="Taz SemiBold" w:hAnsi="Taz SemiBold"/>
        </w:rPr>
        <w:t xml:space="preserve"> v tištěné podobě </w:t>
      </w:r>
      <w:r w:rsidR="00050176" w:rsidRPr="000D505E">
        <w:rPr>
          <w:rFonts w:ascii="Taz SemiBold" w:hAnsi="Taz SemiBold"/>
        </w:rPr>
        <w:t xml:space="preserve">a </w:t>
      </w:r>
      <w:r w:rsidR="00050176" w:rsidRPr="000D505E">
        <w:rPr>
          <w:rFonts w:ascii="Taz SemiBold" w:hAnsi="Taz SemiBold" w:cs="Franklin Gothic Medium"/>
        </w:rPr>
        <w:t>1x v digit</w:t>
      </w:r>
      <w:r w:rsidR="00412C82" w:rsidRPr="000D505E">
        <w:rPr>
          <w:rFonts w:ascii="Taz SemiBold" w:hAnsi="Taz SemiBold" w:cs="Franklin Gothic Medium"/>
        </w:rPr>
        <w:t>ální podobě (</w:t>
      </w:r>
      <w:proofErr w:type="spellStart"/>
      <w:r w:rsidR="00412C82" w:rsidRPr="000D505E">
        <w:rPr>
          <w:rFonts w:ascii="Taz SemiBold" w:hAnsi="Taz SemiBold" w:cs="Franklin Gothic Medium"/>
        </w:rPr>
        <w:t>pdf</w:t>
      </w:r>
      <w:proofErr w:type="spellEnd"/>
      <w:r w:rsidR="00412C82" w:rsidRPr="000D505E">
        <w:rPr>
          <w:rFonts w:ascii="Taz SemiBold" w:hAnsi="Taz SemiBold" w:cs="Franklin Gothic Medium"/>
        </w:rPr>
        <w:t xml:space="preserve"> a </w:t>
      </w:r>
      <w:proofErr w:type="spellStart"/>
      <w:r w:rsidR="000D505E">
        <w:rPr>
          <w:rFonts w:ascii="Taz SemiBold" w:hAnsi="Taz SemiBold" w:cs="Franklin Gothic Medium"/>
        </w:rPr>
        <w:t>dwg</w:t>
      </w:r>
      <w:proofErr w:type="spellEnd"/>
      <w:r w:rsidR="000D505E">
        <w:rPr>
          <w:rFonts w:ascii="Taz SemiBold" w:hAnsi="Taz SemiBold" w:cs="Franklin Gothic Medium"/>
        </w:rPr>
        <w:t>)</w:t>
      </w:r>
      <w:r w:rsidR="00050176" w:rsidRPr="000D505E">
        <w:rPr>
          <w:rFonts w:ascii="Taz SemiBold" w:hAnsi="Taz SemiBold" w:cs="Franklin Gothic Medium"/>
        </w:rPr>
        <w:t xml:space="preserve"> </w:t>
      </w:r>
      <w:r w:rsidR="00050176" w:rsidRPr="000D505E">
        <w:rPr>
          <w:rFonts w:ascii="Taz SemiBold" w:hAnsi="Taz SemiBold"/>
        </w:rPr>
        <w:t>projektové dokumentace pro společné územní rozhodnutí a stavební povolení</w:t>
      </w:r>
      <w:r w:rsidR="00412C82" w:rsidRPr="000D505E">
        <w:rPr>
          <w:rFonts w:ascii="Taz SemiBold" w:hAnsi="Taz SemiBold"/>
        </w:rPr>
        <w:t xml:space="preserve">;  </w:t>
      </w:r>
      <w:r w:rsidR="000D505E">
        <w:rPr>
          <w:rFonts w:ascii="Taz SemiBold" w:hAnsi="Taz SemiBold"/>
        </w:rPr>
        <w:t xml:space="preserve">dodání </w:t>
      </w:r>
      <w:r w:rsidR="00412C82" w:rsidRPr="000D505E">
        <w:rPr>
          <w:rFonts w:ascii="Taz SemiBold" w:hAnsi="Taz SemiBold"/>
        </w:rPr>
        <w:t xml:space="preserve">3 </w:t>
      </w:r>
      <w:proofErr w:type="spellStart"/>
      <w:r w:rsidR="00412C82" w:rsidRPr="000D505E">
        <w:rPr>
          <w:rFonts w:ascii="Taz SemiBold" w:hAnsi="Taz SemiBold"/>
        </w:rPr>
        <w:t>paré</w:t>
      </w:r>
      <w:proofErr w:type="spellEnd"/>
      <w:r w:rsidR="00412C82" w:rsidRPr="000D505E">
        <w:rPr>
          <w:rFonts w:ascii="Taz SemiBold" w:hAnsi="Taz SemiBold"/>
        </w:rPr>
        <w:t xml:space="preserve"> PD v tištěné podobě a </w:t>
      </w:r>
      <w:r w:rsidR="00412C82" w:rsidRPr="000D505E">
        <w:rPr>
          <w:rFonts w:ascii="Taz SemiBold" w:hAnsi="Taz SemiBold" w:cs="Franklin Gothic Medium"/>
        </w:rPr>
        <w:t>1x</w:t>
      </w:r>
      <w:r w:rsidR="000D505E">
        <w:rPr>
          <w:rFonts w:ascii="Taz SemiBold" w:hAnsi="Taz SemiBold" w:cs="Franklin Gothic Medium"/>
        </w:rPr>
        <w:t xml:space="preserve"> v digitální podobě (</w:t>
      </w:r>
      <w:proofErr w:type="spellStart"/>
      <w:r w:rsidR="000D505E">
        <w:rPr>
          <w:rFonts w:ascii="Taz SemiBold" w:hAnsi="Taz SemiBold" w:cs="Franklin Gothic Medium"/>
        </w:rPr>
        <w:t>pdf</w:t>
      </w:r>
      <w:proofErr w:type="spellEnd"/>
      <w:r w:rsidR="000D505E">
        <w:rPr>
          <w:rFonts w:ascii="Taz SemiBold" w:hAnsi="Taz SemiBold" w:cs="Franklin Gothic Medium"/>
        </w:rPr>
        <w:t xml:space="preserve"> a </w:t>
      </w:r>
      <w:proofErr w:type="spellStart"/>
      <w:r w:rsidR="000D505E">
        <w:rPr>
          <w:rFonts w:ascii="Taz SemiBold" w:hAnsi="Taz SemiBold" w:cs="Franklin Gothic Medium"/>
        </w:rPr>
        <w:t>dwg</w:t>
      </w:r>
      <w:proofErr w:type="spellEnd"/>
      <w:r w:rsidR="000D505E">
        <w:rPr>
          <w:rFonts w:ascii="Taz SemiBold" w:hAnsi="Taz SemiBold" w:cs="Franklin Gothic Medium"/>
        </w:rPr>
        <w:t>)</w:t>
      </w:r>
      <w:r w:rsidR="00412C82" w:rsidRPr="000D505E">
        <w:rPr>
          <w:rFonts w:ascii="Taz SemiBold" w:hAnsi="Taz SemiBold" w:cs="Franklin Gothic Medium"/>
        </w:rPr>
        <w:t xml:space="preserve"> dokumentace pro provedení stavby </w:t>
      </w:r>
      <w:r w:rsidR="00050176" w:rsidRPr="000D505E">
        <w:rPr>
          <w:rFonts w:ascii="Taz SemiBold" w:hAnsi="Taz SemiBold"/>
        </w:rPr>
        <w:t>a podání žádosti o společné povolení na příslušn</w:t>
      </w:r>
      <w:r w:rsidR="000D505E">
        <w:rPr>
          <w:rFonts w:ascii="Taz SemiBold" w:hAnsi="Taz SemiBold"/>
        </w:rPr>
        <w:t xml:space="preserve">ý úřad bude uhrazeno </w:t>
      </w:r>
      <w:r w:rsidR="000D505E" w:rsidRPr="000D505E">
        <w:rPr>
          <w:rFonts w:ascii="Taz SemiBold" w:hAnsi="Taz SemiBold"/>
        </w:rPr>
        <w:t xml:space="preserve">90% ze sjednané ceny </w:t>
      </w:r>
      <w:r w:rsidR="00270DE4">
        <w:rPr>
          <w:rFonts w:ascii="Taz SemiBold" w:hAnsi="Taz SemiBold"/>
        </w:rPr>
        <w:t>díla.</w:t>
      </w:r>
    </w:p>
    <w:p w14:paraId="17924A0D" w14:textId="64D06B0C" w:rsidR="00B5761D" w:rsidRPr="00C14F82" w:rsidRDefault="002F6195" w:rsidP="00C14F82">
      <w:pPr>
        <w:pStyle w:val="Odstavecseseznamem"/>
        <w:numPr>
          <w:ilvl w:val="0"/>
          <w:numId w:val="36"/>
        </w:numPr>
        <w:spacing w:after="120"/>
        <w:ind w:left="1094" w:hanging="357"/>
        <w:rPr>
          <w:rFonts w:ascii="Taz SemiBold" w:hAnsi="Taz SemiBold" w:cs="Times New Roman"/>
        </w:rPr>
      </w:pPr>
      <w:r>
        <w:rPr>
          <w:rFonts w:ascii="Taz SemiBold" w:hAnsi="Taz SemiBold" w:cs="Times New Roman"/>
        </w:rPr>
        <w:t>P</w:t>
      </w:r>
      <w:r w:rsidR="00B5761D" w:rsidRPr="00C14F82">
        <w:rPr>
          <w:rFonts w:ascii="Taz SemiBold" w:hAnsi="Taz SemiBold" w:cs="Times New Roman"/>
        </w:rPr>
        <w:t>o vydání pra</w:t>
      </w:r>
      <w:r>
        <w:rPr>
          <w:rFonts w:ascii="Taz SemiBold" w:hAnsi="Taz SemiBold" w:cs="Times New Roman"/>
        </w:rPr>
        <w:t>vomocného společného rozhodnutí bude uhrazeno 1</w:t>
      </w:r>
      <w:r w:rsidRPr="00C14F82">
        <w:rPr>
          <w:rFonts w:ascii="Taz SemiBold" w:hAnsi="Taz SemiBold" w:cs="Times New Roman"/>
        </w:rPr>
        <w:t xml:space="preserve">0% ze sjednané ceny </w:t>
      </w:r>
      <w:r>
        <w:rPr>
          <w:rFonts w:ascii="Taz SemiBold" w:hAnsi="Taz SemiBold" w:cs="Times New Roman"/>
        </w:rPr>
        <w:t xml:space="preserve">díla. </w:t>
      </w:r>
    </w:p>
    <w:p w14:paraId="0402A3E5" w14:textId="608101D3" w:rsidR="00B5761D" w:rsidRPr="00C14F82" w:rsidRDefault="00B5761D" w:rsidP="00140C95">
      <w:pPr>
        <w:pStyle w:val="Zkladntext3"/>
        <w:numPr>
          <w:ilvl w:val="0"/>
          <w:numId w:val="14"/>
        </w:numPr>
        <w:tabs>
          <w:tab w:val="left" w:pos="851"/>
        </w:tabs>
        <w:spacing w:before="120" w:after="0"/>
        <w:ind w:left="714" w:hanging="357"/>
        <w:rPr>
          <w:rFonts w:ascii="Taz SemiBold" w:hAnsi="Taz SemiBold"/>
          <w:b/>
          <w:bCs/>
          <w:sz w:val="22"/>
          <w:szCs w:val="22"/>
        </w:rPr>
      </w:pPr>
      <w:r w:rsidRPr="00C14F82">
        <w:rPr>
          <w:rFonts w:ascii="Taz SemiBold" w:hAnsi="Taz SemiBold"/>
          <w:b/>
          <w:bCs/>
          <w:sz w:val="22"/>
          <w:szCs w:val="22"/>
        </w:rPr>
        <w:t>Fakturace</w:t>
      </w:r>
    </w:p>
    <w:p w14:paraId="745632E6" w14:textId="6DF8229F" w:rsidR="00B5761D" w:rsidRPr="00C14F82" w:rsidRDefault="00B5761D" w:rsidP="00140C95">
      <w:pPr>
        <w:pStyle w:val="Zkladntext3"/>
        <w:numPr>
          <w:ilvl w:val="0"/>
          <w:numId w:val="23"/>
        </w:numPr>
        <w:tabs>
          <w:tab w:val="left" w:pos="851"/>
        </w:tabs>
        <w:spacing w:after="0"/>
        <w:ind w:left="1094" w:hanging="357"/>
        <w:jc w:val="both"/>
        <w:rPr>
          <w:rFonts w:ascii="Taz SemiBold" w:hAnsi="Taz SemiBold"/>
          <w:b/>
          <w:bCs/>
          <w:sz w:val="22"/>
          <w:szCs w:val="22"/>
        </w:rPr>
      </w:pPr>
      <w:r w:rsidRPr="00C14F82">
        <w:rPr>
          <w:rFonts w:ascii="Taz SemiBold" w:hAnsi="Taz SemiBold"/>
          <w:sz w:val="22"/>
          <w:szCs w:val="22"/>
        </w:rPr>
        <w:t xml:space="preserve">Faktura - daňový doklad </w:t>
      </w:r>
      <w:r w:rsidR="00F60587" w:rsidRPr="00C14F82">
        <w:rPr>
          <w:rFonts w:ascii="Taz SemiBold" w:hAnsi="Taz SemiBold"/>
          <w:sz w:val="22"/>
          <w:szCs w:val="22"/>
        </w:rPr>
        <w:t>-</w:t>
      </w:r>
      <w:r w:rsidRPr="00C14F82">
        <w:rPr>
          <w:rFonts w:ascii="Taz SemiBold" w:hAnsi="Taz SemiBold"/>
          <w:sz w:val="22"/>
          <w:szCs w:val="22"/>
        </w:rPr>
        <w:t xml:space="preserve"> vystavená zhotovitelem, musí obsahovat náležitosti podle zákona č. 235/2004 Sb., v platném znění (zákon o dani z přidané hodnoty).</w:t>
      </w:r>
    </w:p>
    <w:p w14:paraId="4CFD4001" w14:textId="76D35CCA" w:rsidR="00B5761D" w:rsidRPr="00C14F82" w:rsidRDefault="00B5761D" w:rsidP="00C14F82">
      <w:pPr>
        <w:pStyle w:val="Zkladntext3"/>
        <w:numPr>
          <w:ilvl w:val="0"/>
          <w:numId w:val="23"/>
        </w:numPr>
        <w:tabs>
          <w:tab w:val="left" w:pos="851"/>
        </w:tabs>
        <w:spacing w:before="120" w:after="0"/>
        <w:ind w:left="1094" w:hanging="357"/>
        <w:jc w:val="both"/>
        <w:rPr>
          <w:rFonts w:ascii="Taz SemiBold" w:hAnsi="Taz SemiBold"/>
          <w:b/>
          <w:bCs/>
          <w:sz w:val="22"/>
          <w:szCs w:val="22"/>
        </w:rPr>
      </w:pPr>
      <w:r w:rsidRPr="00C14F82">
        <w:rPr>
          <w:rFonts w:ascii="Taz SemiBold" w:hAnsi="Taz SemiBold"/>
          <w:sz w:val="22"/>
          <w:szCs w:val="22"/>
        </w:rPr>
        <w:t xml:space="preserve">Faktura je splatná do 21 dnů </w:t>
      </w:r>
      <w:r w:rsidR="00F60587" w:rsidRPr="00C14F82">
        <w:rPr>
          <w:rFonts w:ascii="Taz SemiBold" w:hAnsi="Taz SemiBold"/>
          <w:sz w:val="22"/>
          <w:szCs w:val="22"/>
        </w:rPr>
        <w:t xml:space="preserve">ode dne doručení na adresu: </w:t>
      </w:r>
      <w:r w:rsidRPr="00C14F82">
        <w:rPr>
          <w:rFonts w:ascii="Taz SemiBold" w:hAnsi="Taz SemiBold"/>
          <w:sz w:val="22"/>
          <w:szCs w:val="22"/>
        </w:rPr>
        <w:t>Město Hanušovice, Hlavní 92, 788 33 Hanušovice.</w:t>
      </w:r>
    </w:p>
    <w:p w14:paraId="2A8D3617" w14:textId="77777777" w:rsidR="00B5761D" w:rsidRPr="00C14F82" w:rsidRDefault="00B5761D" w:rsidP="00B5761D">
      <w:pPr>
        <w:rPr>
          <w:rFonts w:ascii="Taz SemiBold" w:hAnsi="Taz SemiBold" w:cs="Times New Roman"/>
        </w:rPr>
      </w:pPr>
    </w:p>
    <w:p w14:paraId="0660CE06" w14:textId="77777777" w:rsidR="00B5761D" w:rsidRPr="00C14F82" w:rsidRDefault="00B5761D" w:rsidP="00F7244F">
      <w:pPr>
        <w:ind w:left="73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Objednatel je oprávněn před uplynutím lhůty splatnosti vrátit bez zaplacení fakturu, která neobsahuje náležitosti podle platných právních předpisů, nebo budou-li tyto údaje uvedeny chybně. Zhotovitel je povinen podle povahy nesprávnosti fakturu opravit nebo nově vyhotovit.</w:t>
      </w:r>
    </w:p>
    <w:p w14:paraId="4ACC8276" w14:textId="77777777" w:rsidR="00B5761D" w:rsidRPr="00C14F82" w:rsidRDefault="00B5761D" w:rsidP="00F7244F">
      <w:pPr>
        <w:ind w:left="737" w:firstLine="720"/>
        <w:rPr>
          <w:rFonts w:ascii="Taz SemiBold" w:hAnsi="Taz SemiBold" w:cs="Times New Roman"/>
        </w:rPr>
      </w:pPr>
    </w:p>
    <w:p w14:paraId="22B5D13F" w14:textId="77777777" w:rsidR="00B5761D" w:rsidRPr="00C14F82" w:rsidRDefault="00B5761D" w:rsidP="00F7244F">
      <w:pPr>
        <w:pStyle w:val="Podpis-nzevspolenosti"/>
        <w:keepNext w:val="0"/>
        <w:keepLines w:val="0"/>
        <w:spacing w:after="0"/>
        <w:ind w:left="737"/>
        <w:jc w:val="both"/>
        <w:rPr>
          <w:rFonts w:ascii="Taz SemiBold" w:hAnsi="Taz SemiBold" w:cs="Times New Roman"/>
          <w:b w:val="0"/>
          <w:bCs w:val="0"/>
          <w:caps w:val="0"/>
        </w:rPr>
      </w:pPr>
      <w:r w:rsidRPr="00C14F82">
        <w:rPr>
          <w:rFonts w:ascii="Taz SemiBold" w:hAnsi="Taz SemiBold" w:cs="Times New Roman"/>
          <w:b w:val="0"/>
          <w:bCs w:val="0"/>
          <w:caps w:val="0"/>
        </w:rPr>
        <w:lastRenderedPageBreak/>
        <w:t>Peněžitý závazek placený prostřednictvím banky je splněn odepsáním částky z účtu objednatele.</w:t>
      </w:r>
    </w:p>
    <w:p w14:paraId="71FBB74F" w14:textId="77777777" w:rsidR="002F6195" w:rsidRPr="00C14F82" w:rsidRDefault="002F6195" w:rsidP="002F6195">
      <w:pPr>
        <w:spacing w:before="120"/>
        <w:ind w:left="73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Zhotovitel se zavazuje, že v případě nabytí statutu „nespolehlivý plátce“, ve smyslu zákona č. 235/2004 Sb., o dani z přidané hodnoty, ve znění pozdějších předpisů, bude o této skutečnosti neprodleně objednatele informovat. Objednatel je poté oprávněn zaslat hodnotu plnění odpovídající dani z přidané hodnoty přímo na účet správce daně v režimu podle §109a zákona o dani z přidané hodnoty.</w:t>
      </w:r>
    </w:p>
    <w:p w14:paraId="34291256" w14:textId="77777777" w:rsidR="00B5761D" w:rsidRDefault="00B5761D" w:rsidP="00B5761D">
      <w:pPr>
        <w:rPr>
          <w:rFonts w:ascii="Taz SemiBold" w:hAnsi="Taz SemiBold" w:cs="Times New Roman"/>
        </w:rPr>
      </w:pPr>
    </w:p>
    <w:p w14:paraId="46F6AB38" w14:textId="77777777" w:rsidR="00412C82" w:rsidRDefault="00412C82" w:rsidP="00B5761D">
      <w:pPr>
        <w:rPr>
          <w:rFonts w:ascii="Taz SemiBold" w:hAnsi="Taz SemiBold" w:cs="Times New Roman"/>
        </w:rPr>
      </w:pPr>
    </w:p>
    <w:p w14:paraId="26B14CC7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  <w:sz w:val="24"/>
        </w:rPr>
      </w:pPr>
      <w:r w:rsidRPr="00C14F82">
        <w:rPr>
          <w:rFonts w:ascii="Taz SemiBold" w:hAnsi="Taz SemiBold" w:cs="Times New Roman"/>
          <w:b/>
          <w:bCs/>
          <w:sz w:val="24"/>
        </w:rPr>
        <w:t xml:space="preserve">Článek IV. </w:t>
      </w:r>
    </w:p>
    <w:p w14:paraId="7ADB3878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  <w:sz w:val="24"/>
        </w:rPr>
      </w:pPr>
      <w:r w:rsidRPr="00C14F82">
        <w:rPr>
          <w:rFonts w:ascii="Taz SemiBold" w:hAnsi="Taz SemiBold" w:cs="Times New Roman"/>
          <w:b/>
          <w:bCs/>
          <w:sz w:val="24"/>
        </w:rPr>
        <w:t>Dodací podmínky</w:t>
      </w:r>
    </w:p>
    <w:p w14:paraId="47124D0D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</w:rPr>
      </w:pPr>
    </w:p>
    <w:p w14:paraId="2422D67F" w14:textId="31D84285" w:rsidR="00B5761D" w:rsidRPr="006728B8" w:rsidRDefault="00B5761D" w:rsidP="00140C95">
      <w:pPr>
        <w:pStyle w:val="Odstavecseseznamem"/>
        <w:numPr>
          <w:ilvl w:val="0"/>
          <w:numId w:val="24"/>
        </w:numPr>
        <w:shd w:val="clear" w:color="auto" w:fill="FFFFFF"/>
        <w:tabs>
          <w:tab w:val="left" w:pos="709"/>
          <w:tab w:val="right" w:pos="8617"/>
        </w:tabs>
        <w:ind w:left="714" w:hanging="357"/>
        <w:rPr>
          <w:rFonts w:ascii="Taz SemiBold" w:hAnsi="Taz SemiBold" w:cs="Times New Roman"/>
          <w:i/>
          <w:iCs/>
        </w:rPr>
      </w:pPr>
      <w:r w:rsidRPr="006728B8">
        <w:rPr>
          <w:rFonts w:ascii="Taz SemiBold" w:hAnsi="Taz SemiBold" w:cs="Times New Roman"/>
          <w:b/>
          <w:bCs/>
        </w:rPr>
        <w:t>Termín plnění</w:t>
      </w:r>
    </w:p>
    <w:p w14:paraId="4362B130" w14:textId="5764C36D" w:rsidR="00F3158F" w:rsidRPr="008E0ED4" w:rsidRDefault="00F3158F" w:rsidP="00F3158F">
      <w:pPr>
        <w:pStyle w:val="Odstavecseseznamem"/>
        <w:numPr>
          <w:ilvl w:val="0"/>
          <w:numId w:val="25"/>
        </w:numPr>
        <w:spacing w:before="120"/>
        <w:ind w:left="1094" w:hanging="357"/>
        <w:jc w:val="left"/>
        <w:rPr>
          <w:rFonts w:ascii="Taz SemiBold" w:hAnsi="Taz SemiBold" w:cs="Times New Roman"/>
        </w:rPr>
      </w:pPr>
      <w:bookmarkStart w:id="0" w:name="_GoBack"/>
      <w:r w:rsidRPr="008E0ED4">
        <w:rPr>
          <w:rFonts w:ascii="Taz SemiBold" w:hAnsi="Taz SemiBold"/>
        </w:rPr>
        <w:t xml:space="preserve">Kompletní projektová dokumentace pro společné území rozhodnutí a stavební povolení, včetně všech výtisků </w:t>
      </w:r>
      <w:proofErr w:type="spellStart"/>
      <w:r w:rsidRPr="008E0ED4">
        <w:rPr>
          <w:rFonts w:ascii="Taz SemiBold" w:hAnsi="Taz SemiBold"/>
        </w:rPr>
        <w:t>paré</w:t>
      </w:r>
      <w:proofErr w:type="spellEnd"/>
      <w:r w:rsidRPr="008E0ED4">
        <w:rPr>
          <w:rFonts w:ascii="Taz SemiBold" w:hAnsi="Taz SemiBold"/>
        </w:rPr>
        <w:t xml:space="preserve">, bude předána objednateli nejpozději </w:t>
      </w:r>
      <w:proofErr w:type="gramStart"/>
      <w:r w:rsidR="008E0ED4" w:rsidRPr="008E0ED4">
        <w:rPr>
          <w:rFonts w:ascii="Taz SemiBold" w:hAnsi="Taz SemiBold"/>
        </w:rPr>
        <w:t>29.12.2023</w:t>
      </w:r>
      <w:proofErr w:type="gramEnd"/>
      <w:r w:rsidR="008E0ED4" w:rsidRPr="008E0ED4">
        <w:rPr>
          <w:rFonts w:ascii="Taz SemiBold" w:hAnsi="Taz SemiBold"/>
        </w:rPr>
        <w:t>.</w:t>
      </w:r>
    </w:p>
    <w:p w14:paraId="3C346384" w14:textId="45814B22" w:rsidR="00F3158F" w:rsidRPr="008E0ED4" w:rsidRDefault="00F3158F" w:rsidP="00F3158F">
      <w:pPr>
        <w:pStyle w:val="Odstavecseseznamem"/>
        <w:numPr>
          <w:ilvl w:val="0"/>
          <w:numId w:val="25"/>
        </w:numPr>
        <w:spacing w:before="120"/>
        <w:ind w:left="1094" w:hanging="357"/>
        <w:jc w:val="left"/>
        <w:rPr>
          <w:rFonts w:ascii="Taz SemiBold" w:hAnsi="Taz SemiBold" w:cs="Times New Roman"/>
        </w:rPr>
      </w:pPr>
      <w:r w:rsidRPr="008E0ED4">
        <w:rPr>
          <w:rFonts w:ascii="Taz SemiBold" w:hAnsi="Taz SemiBold"/>
        </w:rPr>
        <w:t xml:space="preserve">Žádost o vydání společného územního rozhodnutí a stavebního povolení bude podána na příslušný úřad nejpozději </w:t>
      </w:r>
      <w:proofErr w:type="gramStart"/>
      <w:r w:rsidR="008E0ED4" w:rsidRPr="008E0ED4">
        <w:rPr>
          <w:rFonts w:ascii="Taz SemiBold" w:hAnsi="Taz SemiBold"/>
        </w:rPr>
        <w:t>29.12.2023</w:t>
      </w:r>
      <w:proofErr w:type="gramEnd"/>
      <w:r w:rsidR="008E0ED4" w:rsidRPr="008E0ED4">
        <w:rPr>
          <w:rFonts w:ascii="Taz SemiBold" w:hAnsi="Taz SemiBold"/>
        </w:rPr>
        <w:t>.</w:t>
      </w:r>
    </w:p>
    <w:p w14:paraId="68B6AEF4" w14:textId="13A7B629" w:rsidR="00F3158F" w:rsidRPr="008E0ED4" w:rsidRDefault="00F3158F" w:rsidP="00F3158F">
      <w:pPr>
        <w:pStyle w:val="Odstavecseseznamem"/>
        <w:numPr>
          <w:ilvl w:val="0"/>
          <w:numId w:val="25"/>
        </w:numPr>
        <w:spacing w:before="120"/>
        <w:ind w:left="1094" w:hanging="357"/>
        <w:jc w:val="left"/>
        <w:rPr>
          <w:rFonts w:ascii="Taz SemiBold" w:hAnsi="Taz SemiBold" w:cs="Times New Roman"/>
        </w:rPr>
      </w:pPr>
      <w:r w:rsidRPr="008E0ED4">
        <w:rPr>
          <w:rFonts w:ascii="Taz SemiBold" w:hAnsi="Taz SemiBold"/>
        </w:rPr>
        <w:t xml:space="preserve">Kompletní projektová dokumentace pro provádění stavby, včetně všech výtisků </w:t>
      </w:r>
      <w:proofErr w:type="spellStart"/>
      <w:r w:rsidRPr="008E0ED4">
        <w:rPr>
          <w:rFonts w:ascii="Taz SemiBold" w:hAnsi="Taz SemiBold"/>
        </w:rPr>
        <w:t>paré</w:t>
      </w:r>
      <w:proofErr w:type="spellEnd"/>
      <w:r w:rsidRPr="008E0ED4">
        <w:rPr>
          <w:rFonts w:ascii="Taz SemiBold" w:hAnsi="Taz SemiBold"/>
        </w:rPr>
        <w:t xml:space="preserve">, bude předána objednateli nejpozději </w:t>
      </w:r>
      <w:proofErr w:type="gramStart"/>
      <w:r w:rsidR="008E0ED4" w:rsidRPr="008E0ED4">
        <w:rPr>
          <w:rFonts w:ascii="Taz SemiBold" w:hAnsi="Taz SemiBold"/>
        </w:rPr>
        <w:t>29.12.2023</w:t>
      </w:r>
      <w:proofErr w:type="gramEnd"/>
      <w:r w:rsidR="008E0ED4" w:rsidRPr="008E0ED4">
        <w:rPr>
          <w:rFonts w:ascii="Taz SemiBold" w:hAnsi="Taz SemiBold"/>
        </w:rPr>
        <w:t>.</w:t>
      </w:r>
    </w:p>
    <w:bookmarkEnd w:id="0"/>
    <w:p w14:paraId="4F6DA691" w14:textId="59486FE0" w:rsidR="00F3158F" w:rsidRPr="00F3158F" w:rsidRDefault="00B5761D" w:rsidP="00F3158F">
      <w:pPr>
        <w:pStyle w:val="Odstavecseseznamem"/>
        <w:numPr>
          <w:ilvl w:val="0"/>
          <w:numId w:val="25"/>
        </w:numPr>
        <w:spacing w:before="120"/>
        <w:ind w:left="1094" w:hanging="357"/>
        <w:jc w:val="left"/>
        <w:rPr>
          <w:rFonts w:ascii="Taz SemiBold" w:hAnsi="Taz SemiBold" w:cs="Times New Roman"/>
        </w:rPr>
      </w:pPr>
      <w:r w:rsidRPr="006728B8">
        <w:rPr>
          <w:rFonts w:ascii="Taz SemiBold" w:hAnsi="Taz SemiBold" w:cs="Times New Roman"/>
        </w:rPr>
        <w:t>Objednatel povoluje předat dílo před termínem plnění.</w:t>
      </w:r>
    </w:p>
    <w:p w14:paraId="1CCF6BEB" w14:textId="544277DD" w:rsidR="00B5761D" w:rsidRPr="00C14F82" w:rsidRDefault="00B5761D" w:rsidP="00140C95">
      <w:pPr>
        <w:pStyle w:val="Odstavecseseznamem"/>
        <w:widowControl w:val="0"/>
        <w:numPr>
          <w:ilvl w:val="0"/>
          <w:numId w:val="24"/>
        </w:numPr>
        <w:spacing w:before="120"/>
        <w:outlineLvl w:val="2"/>
        <w:rPr>
          <w:rFonts w:ascii="Taz SemiBold" w:hAnsi="Taz SemiBold" w:cs="Times New Roman"/>
          <w:kern w:val="28"/>
        </w:rPr>
      </w:pPr>
      <w:r w:rsidRPr="00C14F82">
        <w:rPr>
          <w:rFonts w:ascii="Taz SemiBold" w:hAnsi="Taz SemiBold" w:cs="Times New Roman"/>
          <w:b/>
          <w:bCs/>
          <w:kern w:val="28"/>
        </w:rPr>
        <w:t xml:space="preserve">Místo předání díla </w:t>
      </w:r>
    </w:p>
    <w:p w14:paraId="5C6BCA25" w14:textId="09D0D588" w:rsidR="00B5761D" w:rsidRPr="00C14F82" w:rsidRDefault="00140C95" w:rsidP="00140C95">
      <w:pPr>
        <w:pStyle w:val="Podpis-nzevspolenosti"/>
        <w:keepLines w:val="0"/>
        <w:spacing w:after="0"/>
        <w:rPr>
          <w:rFonts w:ascii="Taz SemiBold" w:hAnsi="Taz SemiBold" w:cs="Times New Roman"/>
          <w:b w:val="0"/>
          <w:bCs w:val="0"/>
          <w:caps w:val="0"/>
        </w:rPr>
      </w:pPr>
      <w:r>
        <w:rPr>
          <w:rFonts w:ascii="Taz SemiBold" w:hAnsi="Taz SemiBold" w:cs="Times New Roman"/>
          <w:b w:val="0"/>
          <w:bCs w:val="0"/>
          <w:caps w:val="0"/>
        </w:rPr>
        <w:t xml:space="preserve">               </w:t>
      </w:r>
      <w:r w:rsidR="00B5761D" w:rsidRPr="00C14F82">
        <w:rPr>
          <w:rFonts w:ascii="Taz SemiBold" w:hAnsi="Taz SemiBold" w:cs="Times New Roman"/>
          <w:b w:val="0"/>
          <w:bCs w:val="0"/>
          <w:caps w:val="0"/>
        </w:rPr>
        <w:t>Město Hanušovice, Hlavní 92, 788 33 Hanušovice.</w:t>
      </w:r>
    </w:p>
    <w:p w14:paraId="7105F5A6" w14:textId="30582C83" w:rsidR="00B5761D" w:rsidRPr="00C14F82" w:rsidRDefault="00B5761D" w:rsidP="00140C95">
      <w:pPr>
        <w:pStyle w:val="Podpis-nzevspolenosti"/>
        <w:keepNext w:val="0"/>
        <w:keepLines w:val="0"/>
        <w:numPr>
          <w:ilvl w:val="0"/>
          <w:numId w:val="24"/>
        </w:numPr>
        <w:spacing w:before="120" w:after="0"/>
        <w:rPr>
          <w:rFonts w:ascii="Taz SemiBold" w:hAnsi="Taz SemiBold" w:cs="Times New Roman"/>
          <w:caps w:val="0"/>
        </w:rPr>
      </w:pPr>
      <w:r w:rsidRPr="00C14F82">
        <w:rPr>
          <w:rFonts w:ascii="Taz SemiBold" w:hAnsi="Taz SemiBold" w:cs="Times New Roman"/>
          <w:caps w:val="0"/>
        </w:rPr>
        <w:t>Předání předmětu díla, Předávací protokol</w:t>
      </w:r>
    </w:p>
    <w:p w14:paraId="45F841E3" w14:textId="17F7FB6A" w:rsidR="004851EA" w:rsidRPr="004851EA" w:rsidRDefault="00B5761D" w:rsidP="004851EA">
      <w:pPr>
        <w:ind w:left="73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 xml:space="preserve">Dílo je provedeno jeho řádným, úplným a včasným dokončením a předáním objednateli ve stavu umožňující jeho řádné užívání objednatelem. O předání a převzetí díla se smluvní strany zavazují sepsat příslušný předávací protokol, který bude oběma smluvními stranami podepsán.  </w:t>
      </w:r>
    </w:p>
    <w:p w14:paraId="467950EF" w14:textId="79750152" w:rsidR="00B5761D" w:rsidRPr="00C24FD7" w:rsidRDefault="00B5761D" w:rsidP="00140C95">
      <w:pPr>
        <w:pStyle w:val="Podpis-nzevspolenosti"/>
        <w:keepNext w:val="0"/>
        <w:keepLines w:val="0"/>
        <w:numPr>
          <w:ilvl w:val="0"/>
          <w:numId w:val="24"/>
        </w:numPr>
        <w:spacing w:before="120" w:after="0"/>
        <w:rPr>
          <w:rFonts w:ascii="Taz SemiBold" w:hAnsi="Taz SemiBold" w:cs="Times New Roman"/>
          <w:caps w:val="0"/>
        </w:rPr>
      </w:pPr>
      <w:proofErr w:type="spellStart"/>
      <w:r w:rsidRPr="00C24FD7">
        <w:rPr>
          <w:rFonts w:ascii="Taz SemiBold" w:hAnsi="Taz SemiBold" w:cs="Times New Roman"/>
          <w:caps w:val="0"/>
        </w:rPr>
        <w:t>Vícetisky</w:t>
      </w:r>
      <w:proofErr w:type="spellEnd"/>
    </w:p>
    <w:p w14:paraId="3722B3B2" w14:textId="77777777" w:rsidR="00B5761D" w:rsidRPr="00C24FD7" w:rsidRDefault="00B5761D" w:rsidP="00140C95">
      <w:pPr>
        <w:ind w:left="737"/>
        <w:rPr>
          <w:rFonts w:ascii="Taz SemiBold" w:hAnsi="Taz SemiBold" w:cs="Times New Roman"/>
        </w:rPr>
      </w:pPr>
      <w:r w:rsidRPr="00C24FD7">
        <w:rPr>
          <w:rFonts w:ascii="Taz SemiBold" w:hAnsi="Taz SemiBold" w:cs="Times New Roman"/>
        </w:rPr>
        <w:t xml:space="preserve">Zhotovitel je povinen na základě písemné výzvy objednatele předložit cenovou nabídku a dodat </w:t>
      </w:r>
      <w:proofErr w:type="spellStart"/>
      <w:r w:rsidRPr="00C24FD7">
        <w:rPr>
          <w:rFonts w:ascii="Taz SemiBold" w:hAnsi="Taz SemiBold" w:cs="Times New Roman"/>
        </w:rPr>
        <w:t>vícetisky</w:t>
      </w:r>
      <w:proofErr w:type="spellEnd"/>
      <w:r w:rsidRPr="00C24FD7">
        <w:rPr>
          <w:rFonts w:ascii="Taz SemiBold" w:hAnsi="Taz SemiBold" w:cs="Times New Roman"/>
        </w:rPr>
        <w:t xml:space="preserve"> do 14 dnů od schválení cenové nabídky objednatelem.</w:t>
      </w:r>
    </w:p>
    <w:p w14:paraId="49548975" w14:textId="77777777" w:rsidR="00B5761D" w:rsidRPr="00C14F82" w:rsidRDefault="00B5761D" w:rsidP="00B5761D">
      <w:pPr>
        <w:rPr>
          <w:rFonts w:ascii="Taz SemiBold" w:hAnsi="Taz SemiBold" w:cs="Times New Roman"/>
        </w:rPr>
      </w:pPr>
    </w:p>
    <w:p w14:paraId="4B2A2685" w14:textId="77777777" w:rsidR="00B5761D" w:rsidRPr="00C14F82" w:rsidRDefault="00B5761D" w:rsidP="00B5761D">
      <w:pPr>
        <w:rPr>
          <w:rFonts w:ascii="Taz SemiBold" w:hAnsi="Taz SemiBold" w:cs="Times New Roman"/>
        </w:rPr>
      </w:pPr>
    </w:p>
    <w:p w14:paraId="2B148E11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  <w:sz w:val="24"/>
        </w:rPr>
      </w:pPr>
      <w:r w:rsidRPr="00C14F82">
        <w:rPr>
          <w:rFonts w:ascii="Taz SemiBold" w:hAnsi="Taz SemiBold" w:cs="Times New Roman"/>
          <w:b/>
          <w:bCs/>
          <w:sz w:val="24"/>
        </w:rPr>
        <w:t xml:space="preserve">Článek V. </w:t>
      </w:r>
    </w:p>
    <w:p w14:paraId="4E9ADC2B" w14:textId="77777777" w:rsidR="00B5761D" w:rsidRDefault="00B5761D" w:rsidP="00B5761D">
      <w:pPr>
        <w:jc w:val="center"/>
        <w:rPr>
          <w:rFonts w:ascii="Taz SemiBold" w:hAnsi="Taz SemiBold" w:cs="Times New Roman"/>
          <w:b/>
          <w:bCs/>
          <w:sz w:val="24"/>
        </w:rPr>
      </w:pPr>
      <w:r w:rsidRPr="00C14F82">
        <w:rPr>
          <w:rFonts w:ascii="Taz SemiBold" w:hAnsi="Taz SemiBold" w:cs="Times New Roman"/>
          <w:b/>
          <w:bCs/>
          <w:sz w:val="24"/>
        </w:rPr>
        <w:t>Podmínky provádění díla</w:t>
      </w:r>
    </w:p>
    <w:p w14:paraId="5763D75C" w14:textId="77777777" w:rsidR="00140C95" w:rsidRPr="00C14F82" w:rsidRDefault="00140C95" w:rsidP="00B5761D">
      <w:pPr>
        <w:jc w:val="center"/>
        <w:rPr>
          <w:rFonts w:ascii="Taz SemiBold" w:hAnsi="Taz SemiBold" w:cs="Times New Roman"/>
          <w:b/>
          <w:bCs/>
          <w:sz w:val="24"/>
        </w:rPr>
      </w:pPr>
    </w:p>
    <w:p w14:paraId="01A9947D" w14:textId="3CB2037D" w:rsidR="00B5761D" w:rsidRPr="00C14F82" w:rsidRDefault="00B5761D" w:rsidP="00140C95">
      <w:pPr>
        <w:pStyle w:val="Odstavecseseznamem"/>
        <w:keepNext/>
        <w:numPr>
          <w:ilvl w:val="0"/>
          <w:numId w:val="29"/>
        </w:numPr>
        <w:ind w:left="714" w:hanging="357"/>
        <w:outlineLvl w:val="3"/>
        <w:rPr>
          <w:rFonts w:ascii="Taz SemiBold" w:hAnsi="Taz SemiBold" w:cs="Times New Roman"/>
          <w:kern w:val="28"/>
        </w:rPr>
      </w:pPr>
      <w:r w:rsidRPr="00C14F82">
        <w:rPr>
          <w:rFonts w:ascii="Taz SemiBold" w:hAnsi="Taz SemiBold" w:cs="Times New Roman"/>
          <w:b/>
          <w:bCs/>
          <w:kern w:val="28"/>
        </w:rPr>
        <w:t xml:space="preserve">Výchozí podklady </w:t>
      </w:r>
    </w:p>
    <w:p w14:paraId="2EDF1F18" w14:textId="77777777" w:rsidR="00FB5907" w:rsidRPr="00C14F82" w:rsidRDefault="00B5761D" w:rsidP="00140C95">
      <w:pPr>
        <w:widowControl w:val="0"/>
        <w:ind w:left="737"/>
        <w:outlineLvl w:val="2"/>
        <w:rPr>
          <w:rFonts w:ascii="Taz SemiBold" w:hAnsi="Taz SemiBold" w:cs="Times New Roman"/>
          <w:kern w:val="28"/>
        </w:rPr>
      </w:pPr>
      <w:r w:rsidRPr="00C14F82">
        <w:rPr>
          <w:rFonts w:ascii="Taz SemiBold" w:hAnsi="Taz SemiBold" w:cs="Times New Roman"/>
          <w:kern w:val="28"/>
        </w:rPr>
        <w:t>Výchozí podklady budou předány neprodleně po podpisu smlouvy.</w:t>
      </w:r>
    </w:p>
    <w:p w14:paraId="2A239E7A" w14:textId="77777777" w:rsidR="00FB5907" w:rsidRPr="00C14F82" w:rsidRDefault="00B5761D" w:rsidP="00140C95">
      <w:pPr>
        <w:pStyle w:val="Odstavecseseznamem"/>
        <w:widowControl w:val="0"/>
        <w:numPr>
          <w:ilvl w:val="0"/>
          <w:numId w:val="28"/>
        </w:numPr>
        <w:spacing w:before="120"/>
        <w:ind w:left="1094" w:hanging="357"/>
        <w:outlineLvl w:val="2"/>
        <w:rPr>
          <w:rFonts w:ascii="Taz SemiBold" w:hAnsi="Taz SemiBold" w:cs="Times New Roman"/>
          <w:kern w:val="28"/>
        </w:rPr>
      </w:pPr>
      <w:r w:rsidRPr="00C14F82">
        <w:rPr>
          <w:rFonts w:ascii="Taz SemiBold" w:hAnsi="Taz SemiBold" w:cs="Times New Roman"/>
        </w:rPr>
        <w:t xml:space="preserve">Objednatel poskytne zpracovateli projektové dokumentace </w:t>
      </w:r>
      <w:r w:rsidR="00C60C1E" w:rsidRPr="00C14F82">
        <w:rPr>
          <w:rFonts w:ascii="Taz SemiBold" w:hAnsi="Taz SemiBold" w:cs="Times New Roman"/>
        </w:rPr>
        <w:t>studii řešeného území.</w:t>
      </w:r>
    </w:p>
    <w:p w14:paraId="10DD2CF0" w14:textId="33836B8A" w:rsidR="00B5761D" w:rsidRPr="00C14F82" w:rsidRDefault="00B5761D" w:rsidP="00140C95">
      <w:pPr>
        <w:pStyle w:val="Odstavecseseznamem"/>
        <w:widowControl w:val="0"/>
        <w:numPr>
          <w:ilvl w:val="0"/>
          <w:numId w:val="28"/>
        </w:numPr>
        <w:spacing w:before="120"/>
        <w:ind w:left="1094" w:hanging="357"/>
        <w:outlineLvl w:val="2"/>
        <w:rPr>
          <w:rFonts w:ascii="Taz SemiBold" w:hAnsi="Taz SemiBold" w:cs="Times New Roman"/>
          <w:kern w:val="28"/>
        </w:rPr>
      </w:pPr>
      <w:r w:rsidRPr="00C14F82">
        <w:rPr>
          <w:rFonts w:ascii="Taz SemiBold" w:hAnsi="Taz SemiBold" w:cs="Times New Roman"/>
        </w:rPr>
        <w:t xml:space="preserve">Výchozí podklady zůstávají v majetku objednatele. Zhotovitel je povinen tyto podklady vrátit objednateli v den předání díla, případně v době sjednané u předání a převzetí díla. Zhotovitel není oprávněn tyto podklady používat k jiným účelům, než ke zpracování díla podle smlouvy a bez vědomí objednatele není oprávněn s nimi seznamovat jiné osoby.  </w:t>
      </w:r>
    </w:p>
    <w:p w14:paraId="41ED11E3" w14:textId="4EDAF725" w:rsidR="00B5761D" w:rsidRPr="00C14F82" w:rsidRDefault="00B5761D" w:rsidP="00140C95">
      <w:pPr>
        <w:pStyle w:val="Odstavecseseznamem"/>
        <w:widowControl w:val="0"/>
        <w:numPr>
          <w:ilvl w:val="0"/>
          <w:numId w:val="29"/>
        </w:numPr>
        <w:spacing w:before="120"/>
        <w:outlineLvl w:val="2"/>
        <w:rPr>
          <w:rFonts w:ascii="Taz SemiBold" w:hAnsi="Taz SemiBold" w:cs="Times New Roman"/>
          <w:b/>
          <w:bCs/>
          <w:kern w:val="28"/>
        </w:rPr>
      </w:pPr>
      <w:r w:rsidRPr="00C14F82">
        <w:rPr>
          <w:rFonts w:ascii="Taz SemiBold" w:hAnsi="Taz SemiBold" w:cs="Times New Roman"/>
          <w:b/>
          <w:bCs/>
          <w:kern w:val="28"/>
        </w:rPr>
        <w:t xml:space="preserve">Provedení díla </w:t>
      </w:r>
    </w:p>
    <w:p w14:paraId="66ABAD8D" w14:textId="1D882C3E" w:rsidR="00B5761D" w:rsidRPr="00C14F82" w:rsidRDefault="00B5761D" w:rsidP="00140C95">
      <w:pPr>
        <w:widowControl w:val="0"/>
        <w:ind w:left="737"/>
        <w:outlineLvl w:val="3"/>
        <w:rPr>
          <w:rFonts w:ascii="Taz SemiBold" w:hAnsi="Taz SemiBold" w:cs="Times New Roman"/>
          <w:b/>
          <w:bCs/>
          <w:kern w:val="28"/>
        </w:rPr>
      </w:pPr>
      <w:r w:rsidRPr="00C14F82">
        <w:rPr>
          <w:rFonts w:ascii="Taz SemiBold" w:hAnsi="Taz SemiBold" w:cs="Times New Roman"/>
          <w:kern w:val="28"/>
        </w:rPr>
        <w:t>Zhotovitel provede dílo samostatně, na vlastní náklad a vlastní nebezpečí.</w:t>
      </w:r>
      <w:r w:rsidRPr="00C14F82">
        <w:rPr>
          <w:rFonts w:ascii="Taz SemiBold" w:hAnsi="Taz SemiBold" w:cs="Times New Roman"/>
          <w:b/>
          <w:bCs/>
          <w:kern w:val="28"/>
        </w:rPr>
        <w:t xml:space="preserve">     </w:t>
      </w:r>
    </w:p>
    <w:p w14:paraId="632DE3B8" w14:textId="4E397370" w:rsidR="00B5761D" w:rsidRPr="00C14F82" w:rsidRDefault="00B5761D" w:rsidP="00140C95">
      <w:pPr>
        <w:pStyle w:val="Podpis-nzevspolenosti"/>
        <w:keepNext w:val="0"/>
        <w:keepLines w:val="0"/>
        <w:numPr>
          <w:ilvl w:val="0"/>
          <w:numId w:val="29"/>
        </w:numPr>
        <w:spacing w:before="120" w:after="0"/>
        <w:rPr>
          <w:rFonts w:ascii="Taz SemiBold" w:hAnsi="Taz SemiBold" w:cs="Times New Roman"/>
          <w:caps w:val="0"/>
        </w:rPr>
      </w:pPr>
      <w:r w:rsidRPr="00C14F82">
        <w:rPr>
          <w:rFonts w:ascii="Taz SemiBold" w:hAnsi="Taz SemiBold" w:cs="Times New Roman"/>
          <w:caps w:val="0"/>
        </w:rPr>
        <w:t xml:space="preserve">Podmínky provádění díla </w:t>
      </w:r>
    </w:p>
    <w:p w14:paraId="19CC5096" w14:textId="0C160E75" w:rsidR="00B5761D" w:rsidRPr="00C14F82" w:rsidRDefault="00B5761D" w:rsidP="00140C95">
      <w:pPr>
        <w:ind w:left="73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Zhotovitel bude smluvené dílo realizovat v souladu s výchozími podklady a pokyny objednatele, podmínkami pro jeho realizaci dohodnutými v této smlouvě o dílo.</w:t>
      </w:r>
    </w:p>
    <w:p w14:paraId="4E3C5A71" w14:textId="00DC5C25" w:rsidR="00B5761D" w:rsidRPr="00C14F82" w:rsidRDefault="00B5761D" w:rsidP="00140C95">
      <w:pPr>
        <w:pStyle w:val="Podpis-nzevspolenosti"/>
        <w:keepNext w:val="0"/>
        <w:keepLines w:val="0"/>
        <w:numPr>
          <w:ilvl w:val="0"/>
          <w:numId w:val="29"/>
        </w:numPr>
        <w:spacing w:before="120" w:after="0"/>
        <w:rPr>
          <w:rFonts w:ascii="Taz SemiBold" w:hAnsi="Taz SemiBold" w:cs="Times New Roman"/>
          <w:caps w:val="0"/>
        </w:rPr>
      </w:pPr>
      <w:r w:rsidRPr="00C14F82">
        <w:rPr>
          <w:rFonts w:ascii="Taz SemiBold" w:hAnsi="Taz SemiBold" w:cs="Times New Roman"/>
          <w:caps w:val="0"/>
        </w:rPr>
        <w:t>Kontroly provádění díla</w:t>
      </w:r>
    </w:p>
    <w:p w14:paraId="016E7B0C" w14:textId="4535605E" w:rsidR="00B5761D" w:rsidRPr="00C14F82" w:rsidRDefault="00B5761D" w:rsidP="00140C95">
      <w:pPr>
        <w:pStyle w:val="Zkladntext3"/>
        <w:tabs>
          <w:tab w:val="left" w:pos="709"/>
        </w:tabs>
        <w:spacing w:after="0"/>
        <w:ind w:left="737"/>
        <w:jc w:val="both"/>
        <w:rPr>
          <w:rFonts w:ascii="Taz SemiBold" w:hAnsi="Taz SemiBold"/>
          <w:sz w:val="22"/>
          <w:szCs w:val="22"/>
        </w:rPr>
      </w:pPr>
      <w:r w:rsidRPr="00C14F82">
        <w:rPr>
          <w:rFonts w:ascii="Taz SemiBold" w:hAnsi="Taz SemiBold"/>
          <w:sz w:val="22"/>
          <w:szCs w:val="22"/>
        </w:rPr>
        <w:t>Kontroly se budou vykonávat průběžně během zhotovování díla. V průběhu zpracování díla budou svolávány výrobní výbory.</w:t>
      </w:r>
    </w:p>
    <w:p w14:paraId="06733E93" w14:textId="26D4BA9E" w:rsidR="00B5761D" w:rsidRPr="00C14F82" w:rsidRDefault="00B5761D" w:rsidP="00140C95">
      <w:pPr>
        <w:pStyle w:val="Podpis-nzevspolenosti"/>
        <w:keepNext w:val="0"/>
        <w:keepLines w:val="0"/>
        <w:numPr>
          <w:ilvl w:val="0"/>
          <w:numId w:val="29"/>
        </w:numPr>
        <w:spacing w:before="120" w:after="0"/>
        <w:rPr>
          <w:rFonts w:ascii="Taz SemiBold" w:hAnsi="Taz SemiBold" w:cs="Times New Roman"/>
          <w:caps w:val="0"/>
        </w:rPr>
      </w:pPr>
      <w:r w:rsidRPr="00C14F82">
        <w:rPr>
          <w:rFonts w:ascii="Taz SemiBold" w:hAnsi="Taz SemiBold" w:cs="Times New Roman"/>
          <w:caps w:val="0"/>
        </w:rPr>
        <w:t xml:space="preserve">Zajištění jakosti díla </w:t>
      </w:r>
    </w:p>
    <w:p w14:paraId="0E343E43" w14:textId="77777777" w:rsidR="00B5761D" w:rsidRPr="00C14F82" w:rsidRDefault="00B5761D" w:rsidP="00140C95">
      <w:pPr>
        <w:pStyle w:val="Zkladntext3"/>
        <w:spacing w:after="0"/>
        <w:ind w:left="737"/>
        <w:rPr>
          <w:rFonts w:ascii="Taz SemiBold" w:hAnsi="Taz SemiBold"/>
          <w:sz w:val="22"/>
          <w:szCs w:val="22"/>
        </w:rPr>
      </w:pPr>
      <w:r w:rsidRPr="00C14F82">
        <w:rPr>
          <w:rFonts w:ascii="Taz SemiBold" w:hAnsi="Taz SemiBold"/>
          <w:sz w:val="22"/>
          <w:szCs w:val="22"/>
        </w:rPr>
        <w:t>Dílo musí být provedeno v jakosti podle platných technických norem a předpisů.</w:t>
      </w:r>
    </w:p>
    <w:p w14:paraId="05453970" w14:textId="77777777" w:rsidR="00B5761D" w:rsidRDefault="00B5761D" w:rsidP="00B5761D">
      <w:pPr>
        <w:jc w:val="center"/>
        <w:rPr>
          <w:rFonts w:ascii="Taz SemiBold" w:hAnsi="Taz SemiBold" w:cs="Times New Roman"/>
          <w:b/>
          <w:bCs/>
        </w:rPr>
      </w:pPr>
    </w:p>
    <w:p w14:paraId="6124851A" w14:textId="77777777" w:rsidR="00140C95" w:rsidRPr="00C14F82" w:rsidRDefault="00140C95" w:rsidP="00B5761D">
      <w:pPr>
        <w:jc w:val="center"/>
        <w:rPr>
          <w:rFonts w:ascii="Taz SemiBold" w:hAnsi="Taz SemiBold" w:cs="Times New Roman"/>
          <w:b/>
          <w:bCs/>
        </w:rPr>
      </w:pPr>
    </w:p>
    <w:p w14:paraId="4BB92E86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  <w:sz w:val="24"/>
        </w:rPr>
      </w:pPr>
      <w:r w:rsidRPr="00C14F82">
        <w:rPr>
          <w:rFonts w:ascii="Taz SemiBold" w:hAnsi="Taz SemiBold" w:cs="Times New Roman"/>
          <w:b/>
          <w:bCs/>
          <w:sz w:val="24"/>
        </w:rPr>
        <w:lastRenderedPageBreak/>
        <w:t xml:space="preserve">Článek VI.   </w:t>
      </w:r>
    </w:p>
    <w:p w14:paraId="1A3A967E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  <w:sz w:val="24"/>
        </w:rPr>
      </w:pPr>
      <w:r w:rsidRPr="00C14F82">
        <w:rPr>
          <w:rFonts w:ascii="Taz SemiBold" w:hAnsi="Taz SemiBold" w:cs="Times New Roman"/>
          <w:b/>
          <w:bCs/>
          <w:sz w:val="24"/>
        </w:rPr>
        <w:t>Přechod vlastnických práv a nebezpečí škody</w:t>
      </w:r>
    </w:p>
    <w:p w14:paraId="13075DF5" w14:textId="77777777" w:rsidR="00140C95" w:rsidRPr="00C14F82" w:rsidRDefault="00140C95" w:rsidP="00B5761D">
      <w:pPr>
        <w:jc w:val="center"/>
        <w:rPr>
          <w:rFonts w:ascii="Taz SemiBold" w:hAnsi="Taz SemiBold" w:cs="Times New Roman"/>
          <w:b/>
          <w:bCs/>
        </w:rPr>
      </w:pPr>
    </w:p>
    <w:p w14:paraId="6890AE3D" w14:textId="1A8D388F" w:rsidR="00B5761D" w:rsidRPr="00C14F82" w:rsidRDefault="00B5761D" w:rsidP="00140C95">
      <w:pPr>
        <w:pStyle w:val="Odstavecseseznamem"/>
        <w:numPr>
          <w:ilvl w:val="0"/>
          <w:numId w:val="30"/>
        </w:numPr>
        <w:ind w:left="71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 xml:space="preserve">Objednatel je vlastníkem díla, jakož i veškerých jeho částí či součástí ode dne zahájení prací a po celou dobu realizace díla dle této smlouvy. </w:t>
      </w:r>
    </w:p>
    <w:p w14:paraId="7533AE7C" w14:textId="42159DF3" w:rsidR="00B5761D" w:rsidRPr="00C14F82" w:rsidRDefault="00B5761D" w:rsidP="00FB5907">
      <w:pPr>
        <w:pStyle w:val="Odstavecseseznamem"/>
        <w:numPr>
          <w:ilvl w:val="0"/>
          <w:numId w:val="30"/>
        </w:numPr>
        <w:spacing w:before="120"/>
        <w:ind w:left="71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Nebezpečí škody na díle, jakož i na veškerých jeho částech či součástech, nese po dobu realizace díla až do řádného předání a převzetí díla, tj. do okamžiku podepsání Protokolu o předání a převzetí zhotovitel.</w:t>
      </w:r>
    </w:p>
    <w:p w14:paraId="217E2D0A" w14:textId="27B47138" w:rsidR="00B5761D" w:rsidRPr="00C14F82" w:rsidRDefault="00B5761D" w:rsidP="00FB5907">
      <w:pPr>
        <w:pStyle w:val="Odstavecseseznamem"/>
        <w:numPr>
          <w:ilvl w:val="0"/>
          <w:numId w:val="30"/>
        </w:numPr>
        <w:spacing w:before="120"/>
        <w:ind w:left="71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Dnem předání projektové dokumentace zhotovitel projektové dokumentace postupuje objednateli bezplatně licenci k dílu, a to ke všem způsobům užití a v neomezeném rozsahu. Licence je poskytována jako výhradní, na dobu trvání majetkových autorských práv k dílu, pro území všech zemí světa, s právem dalšího postoupení, převodu získaného práva či udělení podlicence třetím osobám. Zhotovitel uděluje objednateli souhlas a oprávnění dílo nebo jeho název upravit či jinak měnit, spojit s dílem jiným, případně zařadit je do díla souborného. Poskytnutá licence zahrnuje i licenci k rozmnožování díla. Objednatel není povinen poskytnutou licenci k užití díla využít.</w:t>
      </w:r>
    </w:p>
    <w:p w14:paraId="15CA49A9" w14:textId="3B31CE6B" w:rsidR="00B5761D" w:rsidRPr="00C14F82" w:rsidRDefault="00B5761D" w:rsidP="00FB5907">
      <w:pPr>
        <w:pStyle w:val="Odstavecseseznamem"/>
        <w:numPr>
          <w:ilvl w:val="0"/>
          <w:numId w:val="30"/>
        </w:numPr>
        <w:spacing w:before="120"/>
        <w:ind w:left="71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Zhotovitel prohlašuje, že předmět plnění není ve prospěch třetí osoby chráněn právem z průmyslového nebo jiného duševního vlastnictví, a že je objednatel oprávněn ho po jeho převzetí a zaplacení užívat pro účely vyplývající z této smlouvy.</w:t>
      </w:r>
    </w:p>
    <w:p w14:paraId="077B289D" w14:textId="2FFA8948" w:rsidR="00B5761D" w:rsidRPr="00C14F82" w:rsidRDefault="00B5761D" w:rsidP="00FB5907">
      <w:pPr>
        <w:pStyle w:val="Odstavecseseznamem"/>
        <w:numPr>
          <w:ilvl w:val="0"/>
          <w:numId w:val="30"/>
        </w:numPr>
        <w:spacing w:before="120"/>
        <w:ind w:left="71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Zhotovitel prohlašuje, že uhradí objednateli veškeré náklady a škody, které mu vzniknou v případě, že třetí osoba uplatní vůči objednateli nárok z právních vad předmětu plnění.</w:t>
      </w:r>
    </w:p>
    <w:p w14:paraId="1AD1B151" w14:textId="77777777" w:rsidR="00B5761D" w:rsidRDefault="00B5761D" w:rsidP="00B5761D">
      <w:pPr>
        <w:rPr>
          <w:rFonts w:ascii="Taz SemiBold" w:hAnsi="Taz SemiBold" w:cs="Times New Roman"/>
          <w:b/>
        </w:rPr>
      </w:pPr>
      <w:r w:rsidRPr="00C14F82">
        <w:rPr>
          <w:rFonts w:ascii="Taz SemiBold" w:hAnsi="Taz SemiBold" w:cs="Times New Roman"/>
          <w:b/>
        </w:rPr>
        <w:t xml:space="preserve">   </w:t>
      </w:r>
    </w:p>
    <w:p w14:paraId="1CAC2DB7" w14:textId="77777777" w:rsidR="00140C95" w:rsidRPr="00C14F82" w:rsidRDefault="00140C95" w:rsidP="00B5761D">
      <w:pPr>
        <w:rPr>
          <w:rFonts w:ascii="Taz SemiBold" w:hAnsi="Taz SemiBold" w:cs="Times New Roman"/>
          <w:b/>
        </w:rPr>
      </w:pPr>
    </w:p>
    <w:p w14:paraId="798C3AF0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  <w:sz w:val="24"/>
        </w:rPr>
      </w:pPr>
      <w:r w:rsidRPr="00C14F82">
        <w:rPr>
          <w:rFonts w:ascii="Taz SemiBold" w:hAnsi="Taz SemiBold" w:cs="Times New Roman"/>
          <w:b/>
          <w:bCs/>
          <w:sz w:val="24"/>
        </w:rPr>
        <w:t xml:space="preserve">Článek VII.  </w:t>
      </w:r>
    </w:p>
    <w:p w14:paraId="13BE0ED3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  <w:sz w:val="24"/>
        </w:rPr>
      </w:pPr>
      <w:r w:rsidRPr="00C14F82">
        <w:rPr>
          <w:rFonts w:ascii="Taz SemiBold" w:hAnsi="Taz SemiBold" w:cs="Times New Roman"/>
          <w:b/>
          <w:bCs/>
          <w:sz w:val="24"/>
        </w:rPr>
        <w:t>Záruční lhůta a uplatnění nároků z vad díla</w:t>
      </w:r>
    </w:p>
    <w:p w14:paraId="7D4B79A8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</w:rPr>
      </w:pPr>
    </w:p>
    <w:p w14:paraId="53872D66" w14:textId="6F8C5198" w:rsidR="00B5761D" w:rsidRPr="00C14F82" w:rsidRDefault="00B5761D" w:rsidP="00140C95">
      <w:pPr>
        <w:pStyle w:val="Odstavecseseznamem"/>
        <w:numPr>
          <w:ilvl w:val="0"/>
          <w:numId w:val="31"/>
        </w:numPr>
        <w:tabs>
          <w:tab w:val="left" w:pos="-1418"/>
        </w:tabs>
        <w:ind w:left="71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Dílo má vadu, jestliže neodpovídá požadavkům uvedeným v  této smlouvě.</w:t>
      </w:r>
    </w:p>
    <w:p w14:paraId="14F45BB2" w14:textId="7C4369C3" w:rsidR="00B5761D" w:rsidRPr="00C14F82" w:rsidRDefault="00B5761D" w:rsidP="00FB5907">
      <w:pPr>
        <w:pStyle w:val="Odstavecseseznamem"/>
        <w:numPr>
          <w:ilvl w:val="0"/>
          <w:numId w:val="31"/>
        </w:numPr>
        <w:tabs>
          <w:tab w:val="left" w:pos="-1418"/>
        </w:tabs>
        <w:spacing w:before="120"/>
        <w:ind w:left="714" w:hanging="357"/>
        <w:rPr>
          <w:rFonts w:ascii="Taz SemiBold" w:hAnsi="Taz SemiBold" w:cs="Times New Roman"/>
        </w:rPr>
      </w:pPr>
      <w:r w:rsidRPr="00C14F82">
        <w:rPr>
          <w:rFonts w:ascii="Taz SemiBold" w:hAnsi="Taz SemiBold"/>
          <w:snapToGrid w:val="0"/>
        </w:rPr>
        <w:t>Záruční doba začíná běžet od termínu předání a převzetí díla a sjednává se v délce 24 měsíců od tohoto předání a převzetí</w:t>
      </w:r>
      <w:r w:rsidRPr="00C14F82">
        <w:rPr>
          <w:rFonts w:ascii="Taz SemiBold" w:hAnsi="Taz SemiBold"/>
        </w:rPr>
        <w:t>.</w:t>
      </w:r>
      <w:r w:rsidRPr="00C14F82">
        <w:rPr>
          <w:rFonts w:ascii="Taz SemiBold" w:hAnsi="Taz SemiBold"/>
          <w:snapToGrid w:val="0"/>
        </w:rPr>
        <w:t xml:space="preserve"> Po tuto dobu odpovídá zhotovitel za to, že dílo bude mít </w:t>
      </w:r>
      <w:r w:rsidRPr="00C14F82">
        <w:rPr>
          <w:rFonts w:ascii="Taz SemiBold" w:hAnsi="Taz SemiBold"/>
        </w:rPr>
        <w:t xml:space="preserve">vlastnosti předpokládané obecně závaznými normami a je vázán k bezplatnému odstranění vad, ke kterému jej bez zbytečného odkladu vyzve objednatel. Zhotovitel je povinen odstranit vadu díla nejpozději do 10 dnů od jejího oznámení objednatelem, pokud se smluvní strany v konkrétním případě nedohodnou písemně jinak. </w:t>
      </w:r>
    </w:p>
    <w:p w14:paraId="118ABFAA" w14:textId="138D7E7C" w:rsidR="00B5761D" w:rsidRPr="00C14F82" w:rsidRDefault="00B5761D" w:rsidP="00FB5907">
      <w:pPr>
        <w:pStyle w:val="Odstavecseseznamem"/>
        <w:numPr>
          <w:ilvl w:val="0"/>
          <w:numId w:val="31"/>
        </w:numPr>
        <w:tabs>
          <w:tab w:val="left" w:pos="-1418"/>
        </w:tabs>
        <w:spacing w:before="120"/>
        <w:ind w:left="71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 xml:space="preserve">Objednatel je povinen vady písemně reklamovat u zhotovitele bez zbytečného odkladu po jejich zjištění. Reklamaci lze uplatnit nejpozději do posledního dne záruční lhůty, přičemž i reklamace odeslaná objednatelem v poslední den záruční lhůty se považuje za včas uplatněnou. </w:t>
      </w:r>
      <w:r w:rsidRPr="00C14F82">
        <w:rPr>
          <w:rFonts w:ascii="Taz SemiBold" w:hAnsi="Taz SemiBold" w:cs="Times New Roman"/>
          <w:bCs/>
        </w:rPr>
        <w:t>Splatnost smluvní pokuty je dohodnuta na 14 dnů ode dne doručení písemné výzvy objednatele zhotoviteli k úhradě smluvní pokuty.</w:t>
      </w:r>
    </w:p>
    <w:p w14:paraId="5C15F71E" w14:textId="2B79FE7B" w:rsidR="00B5761D" w:rsidRPr="00C14F82" w:rsidRDefault="00B5761D" w:rsidP="00FB5907">
      <w:pPr>
        <w:pStyle w:val="Odstavecseseznamem"/>
        <w:numPr>
          <w:ilvl w:val="0"/>
          <w:numId w:val="31"/>
        </w:numPr>
        <w:tabs>
          <w:tab w:val="left" w:pos="-1418"/>
        </w:tabs>
        <w:spacing w:before="120"/>
        <w:ind w:left="71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Pokud zhotovitel provádí dílo v rozporu se svými povinnostmi, je objednatel oprávněn se dožadovat toho, aby zhotovitel odstranil vady vzniklé vadným prováděním. Objednatel mu k odstranění těchto vad poskytne přiměřenou lhůtu. Pokud zhotovitel v této lhůtě vady neodstraní, je objednatel oprávněn odstoupit od smlouvy.</w:t>
      </w:r>
    </w:p>
    <w:p w14:paraId="53D7AC09" w14:textId="523F8BEF" w:rsidR="00B5761D" w:rsidRPr="00C14F82" w:rsidRDefault="00B5761D" w:rsidP="00FB5907">
      <w:pPr>
        <w:pStyle w:val="Odstavecseseznamem"/>
        <w:numPr>
          <w:ilvl w:val="0"/>
          <w:numId w:val="31"/>
        </w:numPr>
        <w:tabs>
          <w:tab w:val="left" w:pos="-1418"/>
        </w:tabs>
        <w:spacing w:before="120"/>
        <w:ind w:left="71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Zhotovitel je povinen uhradit objednateli škodu, která mu vznikla vadným plněním, a to v plné výši. Zhotovitel rovněž objednateli uhradí náklady vzniklé při uplatňování práv z vadného plnění.</w:t>
      </w:r>
    </w:p>
    <w:p w14:paraId="4D760AF4" w14:textId="77777777" w:rsidR="00B5761D" w:rsidRDefault="00B5761D" w:rsidP="00B5761D">
      <w:pPr>
        <w:rPr>
          <w:rFonts w:ascii="Taz SemiBold" w:hAnsi="Taz SemiBold" w:cs="Times New Roman"/>
          <w:sz w:val="24"/>
        </w:rPr>
      </w:pPr>
    </w:p>
    <w:p w14:paraId="43961B21" w14:textId="77777777" w:rsidR="00606552" w:rsidRDefault="00606552" w:rsidP="00B5761D">
      <w:pPr>
        <w:rPr>
          <w:rFonts w:ascii="Taz SemiBold" w:hAnsi="Taz SemiBold" w:cs="Times New Roman"/>
          <w:sz w:val="24"/>
        </w:rPr>
      </w:pPr>
    </w:p>
    <w:p w14:paraId="49DEF52F" w14:textId="77777777" w:rsidR="00140C95" w:rsidRPr="00C14F82" w:rsidRDefault="00140C95" w:rsidP="00B5761D">
      <w:pPr>
        <w:rPr>
          <w:rFonts w:ascii="Taz SemiBold" w:hAnsi="Taz SemiBold" w:cs="Times New Roman"/>
          <w:sz w:val="24"/>
        </w:rPr>
      </w:pPr>
    </w:p>
    <w:p w14:paraId="448F0031" w14:textId="77777777" w:rsidR="00B5761D" w:rsidRPr="00C14F82" w:rsidRDefault="00B5761D" w:rsidP="00B5761D">
      <w:pPr>
        <w:pStyle w:val="Nadpis6"/>
        <w:spacing w:before="0" w:after="0"/>
        <w:jc w:val="center"/>
        <w:rPr>
          <w:rFonts w:ascii="Taz SemiBold" w:hAnsi="Taz SemiBold"/>
          <w:color w:val="auto"/>
          <w:sz w:val="24"/>
        </w:rPr>
      </w:pPr>
      <w:r w:rsidRPr="00C14F82">
        <w:rPr>
          <w:rFonts w:ascii="Taz SemiBold" w:hAnsi="Taz SemiBold"/>
          <w:color w:val="auto"/>
          <w:sz w:val="24"/>
        </w:rPr>
        <w:t>Článek VIII.</w:t>
      </w:r>
    </w:p>
    <w:p w14:paraId="3D073191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sz w:val="24"/>
        </w:rPr>
      </w:pPr>
      <w:r w:rsidRPr="00C14F82">
        <w:rPr>
          <w:rFonts w:ascii="Taz SemiBold" w:hAnsi="Taz SemiBold" w:cs="Times New Roman"/>
          <w:b/>
          <w:sz w:val="24"/>
        </w:rPr>
        <w:t>Odstoupení od smlouvy</w:t>
      </w:r>
    </w:p>
    <w:p w14:paraId="102F0A85" w14:textId="77777777" w:rsidR="00FB5907" w:rsidRPr="00C14F82" w:rsidRDefault="00FB5907" w:rsidP="00FB5907">
      <w:pPr>
        <w:rPr>
          <w:rFonts w:ascii="Taz SemiBold" w:hAnsi="Taz SemiBold" w:cs="Times New Roman"/>
          <w:b/>
        </w:rPr>
      </w:pPr>
    </w:p>
    <w:p w14:paraId="5F3630BF" w14:textId="3317361A" w:rsidR="00B5761D" w:rsidRPr="00C14F82" w:rsidRDefault="00B5761D" w:rsidP="00F7244F">
      <w:pPr>
        <w:pStyle w:val="Odstavecseseznamem"/>
        <w:numPr>
          <w:ilvl w:val="0"/>
          <w:numId w:val="32"/>
        </w:numPr>
        <w:ind w:hanging="357"/>
        <w:rPr>
          <w:rFonts w:ascii="Taz SemiBold" w:hAnsi="Taz SemiBold" w:cs="Times New Roman"/>
          <w:bCs/>
        </w:rPr>
      </w:pPr>
      <w:r w:rsidRPr="00C14F82">
        <w:rPr>
          <w:rFonts w:ascii="Taz SemiBold" w:hAnsi="Taz SemiBold" w:cs="Times New Roman"/>
          <w:bCs/>
        </w:rPr>
        <w:t xml:space="preserve">Účastníci se dohodli, že mohou od této smlouvy odstoupit v případech, kdy to stanoví zákon, jinak v případě podstatného porušení této smlouvy. Odstoupení od smlouvy musí být provedeno písemnou formou a je účinné okamžikem jeho doručení druhému účastníkovi. Odstoupením od smlouvy se tato smlouva ruší. Odstoupení od smlouvy se nedotýká nároků na smluvní pokuty či </w:t>
      </w:r>
      <w:r w:rsidRPr="00C14F82">
        <w:rPr>
          <w:rFonts w:ascii="Taz SemiBold" w:hAnsi="Taz SemiBold" w:cs="Times New Roman"/>
          <w:bCs/>
        </w:rPr>
        <w:lastRenderedPageBreak/>
        <w:t>náhrady škody/ušlého zisku, na které do okamžiku odstoupení od smlouvy vznikl objednateli nárok.</w:t>
      </w:r>
    </w:p>
    <w:p w14:paraId="380BFA38" w14:textId="77777777" w:rsidR="00B5761D" w:rsidRPr="00C14F82" w:rsidRDefault="00B5761D" w:rsidP="00FB5907">
      <w:pPr>
        <w:pStyle w:val="Odstavecseseznamem"/>
        <w:numPr>
          <w:ilvl w:val="0"/>
          <w:numId w:val="32"/>
        </w:numPr>
        <w:spacing w:before="120"/>
        <w:ind w:hanging="357"/>
        <w:rPr>
          <w:rFonts w:ascii="Taz SemiBold" w:hAnsi="Taz SemiBold" w:cs="Times New Roman"/>
          <w:bCs/>
        </w:rPr>
      </w:pPr>
      <w:r w:rsidRPr="00C14F82">
        <w:rPr>
          <w:rFonts w:ascii="Taz SemiBold" w:hAnsi="Taz SemiBold" w:cs="Times New Roman"/>
        </w:rPr>
        <w:t>Účastníci této smlouvy se dohodli, že podstatným porušením této smlouvy se rozumí zejména:</w:t>
      </w:r>
    </w:p>
    <w:p w14:paraId="52ABFDAB" w14:textId="77777777" w:rsidR="00C14F82" w:rsidRPr="00C14F82" w:rsidRDefault="00B5761D" w:rsidP="00140C95">
      <w:pPr>
        <w:pStyle w:val="Odstavecseseznamem"/>
        <w:numPr>
          <w:ilvl w:val="0"/>
          <w:numId w:val="42"/>
        </w:numPr>
        <w:tabs>
          <w:tab w:val="center" w:pos="284"/>
        </w:tabs>
        <w:ind w:left="109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 xml:space="preserve">jestliže zhotovitel  neodevzdá projektovou dokumentaci pro územní řízení nebo pro stavební řízení do </w:t>
      </w:r>
      <w:proofErr w:type="gramStart"/>
      <w:r w:rsidRPr="00C14F82">
        <w:rPr>
          <w:rFonts w:ascii="Taz SemiBold" w:hAnsi="Taz SemiBold" w:cs="Times New Roman"/>
        </w:rPr>
        <w:t>30-ti</w:t>
      </w:r>
      <w:proofErr w:type="gramEnd"/>
      <w:r w:rsidRPr="00C14F82">
        <w:rPr>
          <w:rFonts w:ascii="Taz SemiBold" w:hAnsi="Taz SemiBold" w:cs="Times New Roman"/>
        </w:rPr>
        <w:t xml:space="preserve"> dnů od termínu pro odevzdání předmětu díla uvedeného ve smlouvě o dílo</w:t>
      </w:r>
    </w:p>
    <w:p w14:paraId="78FB611B" w14:textId="2B2F5E17" w:rsidR="00B5761D" w:rsidRPr="00C14F82" w:rsidRDefault="00B5761D" w:rsidP="00C14F82">
      <w:pPr>
        <w:pStyle w:val="Odstavecseseznamem"/>
        <w:numPr>
          <w:ilvl w:val="0"/>
          <w:numId w:val="42"/>
        </w:numPr>
        <w:tabs>
          <w:tab w:val="center" w:pos="284"/>
        </w:tabs>
        <w:spacing w:before="120"/>
        <w:ind w:left="109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jestliže zhotovitel provádí dílo v rozporu s touto smlouvou</w:t>
      </w:r>
    </w:p>
    <w:p w14:paraId="5EC92EEF" w14:textId="05645E61" w:rsidR="00B5761D" w:rsidRPr="00C14F82" w:rsidRDefault="00B5761D" w:rsidP="00C14F82">
      <w:pPr>
        <w:pStyle w:val="Odstavecseseznamem"/>
        <w:numPr>
          <w:ilvl w:val="0"/>
          <w:numId w:val="42"/>
        </w:numPr>
        <w:tabs>
          <w:tab w:val="center" w:pos="284"/>
        </w:tabs>
        <w:spacing w:before="120"/>
        <w:ind w:left="109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 xml:space="preserve">jestliže bude na zhotovitele podán návrh na prohlášení konkurzu ve smyslu ustanovení zákona č. 182/2006 Sb. </w:t>
      </w:r>
      <w:r w:rsidR="00C14F82" w:rsidRPr="00C14F82">
        <w:rPr>
          <w:rFonts w:ascii="Taz SemiBold" w:hAnsi="Taz SemiBold" w:cs="Times New Roman"/>
        </w:rPr>
        <w:t>-</w:t>
      </w:r>
      <w:r w:rsidRPr="00C14F82">
        <w:rPr>
          <w:rFonts w:ascii="Taz SemiBold" w:hAnsi="Taz SemiBold" w:cs="Times New Roman"/>
        </w:rPr>
        <w:t xml:space="preserve"> o úpadku a způsobech jeho řešení (insolvenční zákon), nebo podán návrh na vyrovnání ve smyslu ustanovení zákona č. 182/2006 Sb., nebo zhotovitel vstoupil do likvidace</w:t>
      </w:r>
    </w:p>
    <w:p w14:paraId="671A76D7" w14:textId="77777777" w:rsidR="00B5761D" w:rsidRPr="00C14F82" w:rsidRDefault="00B5761D" w:rsidP="00C14F82">
      <w:pPr>
        <w:pStyle w:val="Odstavecseseznamem"/>
        <w:numPr>
          <w:ilvl w:val="0"/>
          <w:numId w:val="42"/>
        </w:numPr>
        <w:tabs>
          <w:tab w:val="center" w:pos="284"/>
        </w:tabs>
        <w:spacing w:before="120"/>
        <w:ind w:left="109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zhotovitel uzavřel smlouvu o prodeji podniku či jeho části, na základě které převedl svůj podnik či tu jeho část, jejíž součástí jsou i práva a závazky z právního vztahu dle této smlouvy na třetí osobu</w:t>
      </w:r>
    </w:p>
    <w:p w14:paraId="7D4E0525" w14:textId="77777777" w:rsidR="00B5761D" w:rsidRPr="00C14F82" w:rsidRDefault="00B5761D" w:rsidP="00C14F82">
      <w:pPr>
        <w:pStyle w:val="Odstavecseseznamem"/>
        <w:numPr>
          <w:ilvl w:val="0"/>
          <w:numId w:val="42"/>
        </w:numPr>
        <w:tabs>
          <w:tab w:val="center" w:pos="284"/>
        </w:tabs>
        <w:spacing w:before="120"/>
        <w:ind w:left="1094" w:hanging="357"/>
        <w:rPr>
          <w:rFonts w:ascii="Taz SemiBold" w:hAnsi="Taz SemiBold" w:cs="Times New Roman"/>
        </w:rPr>
      </w:pPr>
      <w:r w:rsidRPr="00C14F82">
        <w:rPr>
          <w:rFonts w:ascii="Taz SemiBold" w:hAnsi="Taz SemiBold" w:cs="Times New Roman"/>
        </w:rPr>
        <w:t>objednatel je v prodlení s placením faktury za provedení díla dle této smlouvy o více než devadesát dní.</w:t>
      </w:r>
    </w:p>
    <w:p w14:paraId="352863FD" w14:textId="77777777" w:rsidR="00B5761D" w:rsidRDefault="00B5761D" w:rsidP="00B5761D">
      <w:pPr>
        <w:tabs>
          <w:tab w:val="num" w:pos="5313"/>
        </w:tabs>
        <w:rPr>
          <w:rFonts w:ascii="Taz SemiBold" w:hAnsi="Taz SemiBold" w:cs="Times New Roman"/>
        </w:rPr>
      </w:pPr>
    </w:p>
    <w:p w14:paraId="00044C2F" w14:textId="77777777" w:rsidR="008E6974" w:rsidRDefault="008E6974" w:rsidP="00B5761D">
      <w:pPr>
        <w:tabs>
          <w:tab w:val="num" w:pos="5313"/>
        </w:tabs>
        <w:rPr>
          <w:rFonts w:ascii="Taz SemiBold" w:hAnsi="Taz SemiBold" w:cs="Times New Roman"/>
        </w:rPr>
      </w:pPr>
    </w:p>
    <w:p w14:paraId="6990AB03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  <w:sz w:val="24"/>
        </w:rPr>
      </w:pPr>
      <w:r w:rsidRPr="00C14F82">
        <w:rPr>
          <w:rFonts w:ascii="Taz SemiBold" w:hAnsi="Taz SemiBold" w:cs="Times New Roman"/>
          <w:b/>
          <w:bCs/>
          <w:sz w:val="24"/>
        </w:rPr>
        <w:t xml:space="preserve">Článek IX.   </w:t>
      </w:r>
    </w:p>
    <w:p w14:paraId="6DFD8494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  <w:sz w:val="24"/>
        </w:rPr>
      </w:pPr>
      <w:r w:rsidRPr="00C14F82">
        <w:rPr>
          <w:rFonts w:ascii="Taz SemiBold" w:hAnsi="Taz SemiBold" w:cs="Times New Roman"/>
          <w:b/>
          <w:bCs/>
          <w:sz w:val="24"/>
        </w:rPr>
        <w:t>Smluvní pokuta a náhrada škody</w:t>
      </w:r>
    </w:p>
    <w:p w14:paraId="31D41096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</w:rPr>
      </w:pPr>
    </w:p>
    <w:p w14:paraId="2F8D16D8" w14:textId="7BD0E412" w:rsidR="00B5761D" w:rsidRPr="00C14F82" w:rsidRDefault="00B5761D" w:rsidP="00140C95">
      <w:pPr>
        <w:pStyle w:val="Odstavecseseznamem"/>
        <w:numPr>
          <w:ilvl w:val="0"/>
          <w:numId w:val="34"/>
        </w:numPr>
        <w:ind w:left="714" w:hanging="357"/>
        <w:rPr>
          <w:rFonts w:ascii="Taz SemiBold" w:hAnsi="Taz SemiBold" w:cs="Times New Roman"/>
          <w:bCs/>
        </w:rPr>
      </w:pPr>
      <w:r w:rsidRPr="00C14F82">
        <w:rPr>
          <w:rFonts w:ascii="Taz SemiBold" w:hAnsi="Taz SemiBold" w:cs="Times New Roman"/>
          <w:bCs/>
        </w:rPr>
        <w:t xml:space="preserve">V případě prodlení objednatele s placením faktury dle této smlouvy zaplatí objednatel zhotoviteli smluvní pokutu ve výši </w:t>
      </w:r>
      <w:r w:rsidR="00C60C1E" w:rsidRPr="00C14F82">
        <w:rPr>
          <w:rFonts w:ascii="Taz SemiBold" w:hAnsi="Taz SemiBold" w:cs="Times New Roman"/>
          <w:bCs/>
        </w:rPr>
        <w:t>0,05</w:t>
      </w:r>
      <w:r w:rsidRPr="00C14F82">
        <w:rPr>
          <w:rFonts w:ascii="Taz SemiBold" w:hAnsi="Taz SemiBold" w:cs="Times New Roman"/>
          <w:bCs/>
        </w:rPr>
        <w:t xml:space="preserve"> % z fakturované (dílčí části plnění) částky za každý i započatý den prodlení. Objednatel není povinen tuto smluvní pokutu zaplatit v případě prodlení s placením faktury, které nezavinil. </w:t>
      </w:r>
    </w:p>
    <w:p w14:paraId="1A61604C" w14:textId="2ACE45CE" w:rsidR="00B5761D" w:rsidRPr="00C14F82" w:rsidRDefault="00B5761D" w:rsidP="00FB5907">
      <w:pPr>
        <w:pStyle w:val="Odstavecseseznamem"/>
        <w:numPr>
          <w:ilvl w:val="0"/>
          <w:numId w:val="34"/>
        </w:numPr>
        <w:spacing w:before="120"/>
        <w:ind w:left="714" w:hanging="357"/>
        <w:rPr>
          <w:rFonts w:ascii="Taz SemiBold" w:hAnsi="Taz SemiBold" w:cs="Times New Roman"/>
          <w:bCs/>
        </w:rPr>
      </w:pPr>
      <w:r w:rsidRPr="00C14F82">
        <w:rPr>
          <w:rFonts w:ascii="Taz SemiBold" w:hAnsi="Taz SemiBold" w:cs="Times New Roman"/>
          <w:bCs/>
        </w:rPr>
        <w:t xml:space="preserve">V případě prodlení zhotovitele s termínem plnění i dílčím termínem plnění na zpracování předmětu díla, je povinen zaplatit zadavateli smluvní pokutu jednorázovou ve výši </w:t>
      </w:r>
      <w:r w:rsidR="00C60C1E" w:rsidRPr="00C14F82">
        <w:rPr>
          <w:rFonts w:ascii="Taz SemiBold" w:hAnsi="Taz SemiBold" w:cs="Times New Roman"/>
          <w:bCs/>
        </w:rPr>
        <w:t>0,05</w:t>
      </w:r>
      <w:r w:rsidRPr="00C14F82">
        <w:rPr>
          <w:rFonts w:ascii="Taz SemiBold" w:hAnsi="Taz SemiBold" w:cs="Times New Roman"/>
          <w:bCs/>
        </w:rPr>
        <w:t xml:space="preserve"> % z dílčí části ceny díla vč. DPH.</w:t>
      </w:r>
    </w:p>
    <w:p w14:paraId="4035BCAC" w14:textId="757F16DB" w:rsidR="00B5761D" w:rsidRPr="00C14F82" w:rsidRDefault="00B5761D" w:rsidP="00FB5907">
      <w:pPr>
        <w:pStyle w:val="Odstavecseseznamem"/>
        <w:numPr>
          <w:ilvl w:val="0"/>
          <w:numId w:val="34"/>
        </w:numPr>
        <w:spacing w:before="120"/>
        <w:ind w:left="714" w:hanging="357"/>
        <w:rPr>
          <w:rFonts w:ascii="Taz SemiBold" w:hAnsi="Taz SemiBold" w:cs="Times New Roman"/>
          <w:bCs/>
        </w:rPr>
      </w:pPr>
      <w:r w:rsidRPr="00C14F82">
        <w:rPr>
          <w:rFonts w:ascii="Taz SemiBold" w:hAnsi="Taz SemiBold" w:cs="Times New Roman"/>
          <w:bCs/>
        </w:rPr>
        <w:t>Splatnost smluvní pokuty je dohodnuta na 14 dnů ode dne doručení písemné výzvy objednatele zhotoviteli k úhradě smluvní pokuty.</w:t>
      </w:r>
    </w:p>
    <w:p w14:paraId="3F175E16" w14:textId="77777777" w:rsidR="00FB5907" w:rsidRPr="00C14F82" w:rsidRDefault="00B5761D" w:rsidP="00FB5907">
      <w:pPr>
        <w:pStyle w:val="Odstavecseseznamem"/>
        <w:numPr>
          <w:ilvl w:val="0"/>
          <w:numId w:val="34"/>
        </w:numPr>
        <w:spacing w:before="120"/>
        <w:ind w:left="714" w:hanging="357"/>
        <w:rPr>
          <w:rFonts w:ascii="Taz SemiBold" w:hAnsi="Taz SemiBold" w:cs="Times New Roman"/>
          <w:bCs/>
        </w:rPr>
      </w:pPr>
      <w:r w:rsidRPr="00C14F82">
        <w:rPr>
          <w:rFonts w:ascii="Taz SemiBold" w:hAnsi="Taz SemiBold" w:cs="Times New Roman"/>
          <w:bCs/>
        </w:rPr>
        <w:t>Účastníci této smlouvy výslovně prohlašují a sjednávají, že objednatel má vedle smluvní pokuty nárok na náhradu škody.</w:t>
      </w:r>
    </w:p>
    <w:p w14:paraId="37B1C246" w14:textId="6FA8FDF2" w:rsidR="00B5761D" w:rsidRPr="00C14F82" w:rsidRDefault="00B5761D" w:rsidP="00FB5907">
      <w:pPr>
        <w:pStyle w:val="Odstavecseseznamem"/>
        <w:numPr>
          <w:ilvl w:val="0"/>
          <w:numId w:val="34"/>
        </w:numPr>
        <w:spacing w:before="120"/>
        <w:ind w:left="714" w:hanging="357"/>
        <w:rPr>
          <w:rFonts w:ascii="Taz SemiBold" w:hAnsi="Taz SemiBold" w:cs="Times New Roman"/>
          <w:bCs/>
        </w:rPr>
      </w:pPr>
      <w:r w:rsidRPr="00C14F82">
        <w:rPr>
          <w:rFonts w:ascii="Taz SemiBold" w:hAnsi="Taz SemiBold" w:cs="Times New Roman"/>
          <w:bCs/>
        </w:rPr>
        <w:t>Účastníci této smlouvy se dohodli, že škoda, vada způsobená v souvislosti s touto smlouvou se bude hradit max. do výše 50% smluvní ceny.</w:t>
      </w:r>
    </w:p>
    <w:p w14:paraId="3976C49B" w14:textId="77777777" w:rsidR="00B5761D" w:rsidRPr="00C14F82" w:rsidRDefault="00B5761D" w:rsidP="00B5761D">
      <w:pPr>
        <w:rPr>
          <w:rFonts w:ascii="Taz SemiBold" w:hAnsi="Taz SemiBold" w:cs="Times New Roman"/>
        </w:rPr>
      </w:pPr>
    </w:p>
    <w:p w14:paraId="3B79BDAC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</w:rPr>
      </w:pPr>
    </w:p>
    <w:p w14:paraId="486E32B2" w14:textId="512AAC23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  <w:sz w:val="24"/>
        </w:rPr>
      </w:pPr>
      <w:r w:rsidRPr="00C14F82">
        <w:rPr>
          <w:rFonts w:ascii="Taz SemiBold" w:hAnsi="Taz SemiBold" w:cs="Times New Roman"/>
          <w:b/>
          <w:bCs/>
          <w:sz w:val="24"/>
        </w:rPr>
        <w:t>Článek X.</w:t>
      </w:r>
    </w:p>
    <w:p w14:paraId="6012ED69" w14:textId="77777777" w:rsidR="00C60C1E" w:rsidRPr="00C14F82" w:rsidRDefault="00C60C1E" w:rsidP="00C60C1E">
      <w:pPr>
        <w:jc w:val="center"/>
        <w:rPr>
          <w:rFonts w:ascii="Taz SemiBold" w:hAnsi="Taz SemiBold" w:cs="Times New Roman"/>
          <w:b/>
          <w:bCs/>
          <w:sz w:val="24"/>
        </w:rPr>
      </w:pPr>
      <w:r w:rsidRPr="00C14F82">
        <w:rPr>
          <w:rFonts w:ascii="Taz SemiBold" w:hAnsi="Taz SemiBold" w:cs="Times New Roman"/>
          <w:b/>
          <w:bCs/>
          <w:sz w:val="24"/>
        </w:rPr>
        <w:t>Závěrečná ustanovení</w:t>
      </w:r>
    </w:p>
    <w:p w14:paraId="5D6A7B0F" w14:textId="77777777" w:rsidR="00B5761D" w:rsidRPr="00C14F82" w:rsidRDefault="00B5761D" w:rsidP="00B5761D">
      <w:pPr>
        <w:jc w:val="center"/>
        <w:rPr>
          <w:rFonts w:ascii="Taz SemiBold" w:hAnsi="Taz SemiBold" w:cs="Times New Roman"/>
          <w:b/>
          <w:bCs/>
          <w:color w:val="FF0000"/>
          <w:lang w:val="sk-SK"/>
        </w:rPr>
      </w:pPr>
    </w:p>
    <w:p w14:paraId="5688D2AE" w14:textId="0FD89B61" w:rsidR="00B5761D" w:rsidRPr="00C14F82" w:rsidRDefault="00B5761D" w:rsidP="00140C95">
      <w:pPr>
        <w:pStyle w:val="Odstavecseseznamem"/>
        <w:numPr>
          <w:ilvl w:val="0"/>
          <w:numId w:val="35"/>
        </w:numPr>
        <w:ind w:left="714" w:hanging="357"/>
        <w:rPr>
          <w:rFonts w:ascii="Taz SemiBold" w:hAnsi="Taz SemiBold" w:cs="Times New Roman"/>
          <w:spacing w:val="-1"/>
        </w:rPr>
      </w:pPr>
      <w:r w:rsidRPr="00C14F82">
        <w:rPr>
          <w:rFonts w:ascii="Taz SemiBold" w:hAnsi="Taz SemiBold" w:cs="Times New Roman"/>
        </w:rPr>
        <w:t xml:space="preserve">Tato smlouva je </w:t>
      </w:r>
      <w:r w:rsidRPr="00C14F82">
        <w:rPr>
          <w:rFonts w:ascii="Taz SemiBold" w:hAnsi="Taz SemiBold" w:cs="Times New Roman"/>
          <w:spacing w:val="-1"/>
        </w:rPr>
        <w:t>uzavřena dnem podpisu oběma smluvními stranami</w:t>
      </w:r>
      <w:r w:rsidRPr="00C14F82">
        <w:rPr>
          <w:rFonts w:ascii="Taz SemiBold" w:hAnsi="Taz SemiBold" w:cs="Times New Roman"/>
        </w:rPr>
        <w:t xml:space="preserve"> nabývá účinnosti dnem </w:t>
      </w:r>
      <w:r w:rsidRPr="00C14F82">
        <w:rPr>
          <w:rFonts w:ascii="Taz SemiBold" w:hAnsi="Taz SemiBold" w:cs="Times New Roman"/>
          <w:spacing w:val="-1"/>
        </w:rPr>
        <w:t>zveřejnění v registru smluv.</w:t>
      </w:r>
    </w:p>
    <w:p w14:paraId="5A0732A1" w14:textId="526FB8C8" w:rsidR="00B5761D" w:rsidRPr="00C14F82" w:rsidRDefault="00B5761D" w:rsidP="00FB5907">
      <w:pPr>
        <w:pStyle w:val="Odstavecseseznamem"/>
        <w:numPr>
          <w:ilvl w:val="0"/>
          <w:numId w:val="35"/>
        </w:numPr>
        <w:spacing w:before="120"/>
        <w:ind w:left="714" w:hanging="357"/>
        <w:rPr>
          <w:rFonts w:ascii="Taz SemiBold" w:hAnsi="Taz SemiBold" w:cs="Times New Roman"/>
          <w:spacing w:val="-1"/>
        </w:rPr>
      </w:pPr>
      <w:r w:rsidRPr="00C14F82">
        <w:rPr>
          <w:rFonts w:ascii="Taz SemiBold" w:hAnsi="Taz SemiBold" w:cs="Times New Roman"/>
        </w:rPr>
        <w:t>Veškeré změny a doplnění této smlouvy vyžadují dle výslovné vůle smluvních stran písemnou formu v podobě Dodatku, který bude označen pořadovým číslem / rok a tento Dodatek bude nedílnou součástí smlouvy.</w:t>
      </w:r>
    </w:p>
    <w:p w14:paraId="429BF788" w14:textId="2E031A49" w:rsidR="00B5761D" w:rsidRPr="00C14F82" w:rsidRDefault="00B5761D" w:rsidP="00FB5907">
      <w:pPr>
        <w:pStyle w:val="Odstavecseseznamem"/>
        <w:numPr>
          <w:ilvl w:val="0"/>
          <w:numId w:val="35"/>
        </w:numPr>
        <w:spacing w:before="120"/>
        <w:ind w:left="714" w:hanging="357"/>
        <w:rPr>
          <w:rFonts w:ascii="Taz SemiBold" w:hAnsi="Taz SemiBold" w:cs="Times New Roman"/>
          <w:spacing w:val="-1"/>
        </w:rPr>
      </w:pPr>
      <w:r w:rsidRPr="00C14F82">
        <w:rPr>
          <w:rFonts w:ascii="Taz SemiBold" w:hAnsi="Taz SemiBold" w:cs="Times New Roman"/>
        </w:rPr>
        <w:t>Smlouva může být ukončena také písemnou dohodou smluvních stran, která bude upravovat vzájemná práva a povinnosti.</w:t>
      </w:r>
    </w:p>
    <w:p w14:paraId="206CD88B" w14:textId="0D39D6B5" w:rsidR="00B5761D" w:rsidRPr="00C14F82" w:rsidRDefault="00B5761D" w:rsidP="00FB5907">
      <w:pPr>
        <w:pStyle w:val="Odstavecseseznamem"/>
        <w:numPr>
          <w:ilvl w:val="0"/>
          <w:numId w:val="35"/>
        </w:numPr>
        <w:spacing w:before="120"/>
        <w:ind w:left="714" w:hanging="357"/>
        <w:rPr>
          <w:rFonts w:ascii="Taz SemiBold" w:hAnsi="Taz SemiBold" w:cs="Times New Roman"/>
          <w:spacing w:val="-1"/>
        </w:rPr>
      </w:pPr>
      <w:r w:rsidRPr="00C14F82">
        <w:rPr>
          <w:rFonts w:ascii="Taz SemiBold" w:hAnsi="Taz SemiBold" w:cs="Times New Roman"/>
        </w:rPr>
        <w:t>Případná neplatnost některého ustanovení této smlouvy nemá za následek neplatnost ostatních ustanovení. V případě, že kterékoliv ustanovení této smlouvy se stane neúčinným nebo neplatným, smluvní strany se zavazují bez zbytečných odkladů nahradit takové ustanovení novým.</w:t>
      </w:r>
    </w:p>
    <w:p w14:paraId="0ABC0C90" w14:textId="6C530ED8" w:rsidR="00B5761D" w:rsidRPr="00C14F82" w:rsidRDefault="00B5761D" w:rsidP="00FB5907">
      <w:pPr>
        <w:pStyle w:val="Odstavecseseznamem"/>
        <w:numPr>
          <w:ilvl w:val="0"/>
          <w:numId w:val="35"/>
        </w:numPr>
        <w:spacing w:before="120"/>
        <w:ind w:left="714" w:hanging="357"/>
        <w:rPr>
          <w:rFonts w:ascii="Taz SemiBold" w:hAnsi="Taz SemiBold" w:cs="Times New Roman"/>
          <w:spacing w:val="-1"/>
        </w:rPr>
      </w:pPr>
      <w:r w:rsidRPr="00C14F82">
        <w:rPr>
          <w:rFonts w:ascii="Taz SemiBold" w:hAnsi="Taz SemiBold" w:cs="Times New Roman"/>
        </w:rPr>
        <w:t>Zhotovitel nemůže bez souhlasu Objednatele postoupit svá práva a povinnosti ze smlouvy na třetí osobu.</w:t>
      </w:r>
    </w:p>
    <w:p w14:paraId="4567DA02" w14:textId="07A536BF" w:rsidR="00B5761D" w:rsidRPr="00C14F82" w:rsidRDefault="00B5761D" w:rsidP="00FB5907">
      <w:pPr>
        <w:pStyle w:val="Odstavecseseznamem"/>
        <w:numPr>
          <w:ilvl w:val="0"/>
          <w:numId w:val="35"/>
        </w:numPr>
        <w:spacing w:before="120"/>
        <w:ind w:left="714" w:hanging="357"/>
        <w:rPr>
          <w:rFonts w:ascii="Taz SemiBold" w:hAnsi="Taz SemiBold" w:cs="Times New Roman"/>
          <w:spacing w:val="-1"/>
        </w:rPr>
      </w:pPr>
      <w:r w:rsidRPr="00C14F82">
        <w:rPr>
          <w:rFonts w:ascii="Taz SemiBold" w:hAnsi="Taz SemiBold" w:cs="Times New Roman"/>
        </w:rPr>
        <w:t xml:space="preserve">Smluvní strany prohlašují, že tato </w:t>
      </w:r>
      <w:r w:rsidRPr="00C14F82">
        <w:rPr>
          <w:rFonts w:ascii="Taz SemiBold" w:hAnsi="Taz SemiBold" w:cs="Times New Roman"/>
          <w:color w:val="000000"/>
        </w:rPr>
        <w:t xml:space="preserve">smlouva neobsahuje obchodní tajemství dle </w:t>
      </w:r>
      <w:proofErr w:type="spellStart"/>
      <w:r w:rsidRPr="00C14F82">
        <w:rPr>
          <w:rFonts w:ascii="Taz SemiBold" w:hAnsi="Taz SemiBold" w:cs="Times New Roman"/>
          <w:color w:val="000000"/>
        </w:rPr>
        <w:t>ust</w:t>
      </w:r>
      <w:proofErr w:type="spellEnd"/>
      <w:r w:rsidRPr="00C14F82">
        <w:rPr>
          <w:rFonts w:ascii="Taz SemiBold" w:hAnsi="Taz SemiBold" w:cs="Times New Roman"/>
          <w:color w:val="000000"/>
        </w:rPr>
        <w:t xml:space="preserve">. § 504 zákona č. 89/2012 Sb., občanský zákoník, v platném znění, případně důvěrné informace a souhlasí s jejím zveřejněním v plném rozsahu v registru smluv dle zákona č. 340/2015 Sb., o zvláštních podmínkách </w:t>
      </w:r>
      <w:r w:rsidRPr="00C14F82">
        <w:rPr>
          <w:rFonts w:ascii="Taz SemiBold" w:hAnsi="Taz SemiBold" w:cs="Times New Roman"/>
          <w:color w:val="000000"/>
        </w:rPr>
        <w:lastRenderedPageBreak/>
        <w:t>účinnosti některých smluv, uveřejňování těchto smluv a o registru smluv (zákon o registru smluv),  případně i s jejím jiným zveřejněním např. na internetových stránkách, úřední desce apod.</w:t>
      </w:r>
    </w:p>
    <w:p w14:paraId="34FDADD9" w14:textId="205AB4F2" w:rsidR="00B5761D" w:rsidRPr="00C14F82" w:rsidRDefault="00B5761D" w:rsidP="00FB5907">
      <w:pPr>
        <w:pStyle w:val="Odstavecseseznamem"/>
        <w:numPr>
          <w:ilvl w:val="0"/>
          <w:numId w:val="35"/>
        </w:numPr>
        <w:spacing w:before="120"/>
        <w:ind w:left="714" w:hanging="357"/>
        <w:rPr>
          <w:rFonts w:ascii="Taz SemiBold" w:hAnsi="Taz SemiBold" w:cs="Times New Roman"/>
          <w:spacing w:val="-1"/>
        </w:rPr>
      </w:pPr>
      <w:r w:rsidRPr="00C14F82">
        <w:rPr>
          <w:rFonts w:ascii="Taz SemiBold" w:hAnsi="Taz SemiBold" w:cs="Times New Roman"/>
        </w:rPr>
        <w:t>Tato smlouva je vyhotovena ve dvou vyhotoveních, každý s platností originálu, přičemž každá smluvní strana obdrží jedno vyhotovení.</w:t>
      </w:r>
    </w:p>
    <w:p w14:paraId="2970C1B7" w14:textId="3A1B4E33" w:rsidR="00B5761D" w:rsidRPr="00C14F82" w:rsidRDefault="00B5761D" w:rsidP="00FB5907">
      <w:pPr>
        <w:pStyle w:val="Odstavecseseznamem"/>
        <w:numPr>
          <w:ilvl w:val="0"/>
          <w:numId w:val="35"/>
        </w:numPr>
        <w:spacing w:before="120"/>
        <w:ind w:left="714" w:hanging="357"/>
        <w:rPr>
          <w:rFonts w:ascii="Taz SemiBold" w:hAnsi="Taz SemiBold" w:cs="Times New Roman"/>
          <w:spacing w:val="-1"/>
        </w:rPr>
      </w:pPr>
      <w:r w:rsidRPr="00C14F82">
        <w:rPr>
          <w:rFonts w:ascii="Taz SemiBold" w:hAnsi="Taz SemiBold" w:cs="Times New Roman"/>
        </w:rPr>
        <w:t>Smluvní strany prohlašují, že si smlouvu před jejím podpisem přečetly, že byla uzavřena podle jejich pravé a svobodné vůle, určitě, vážně a srozumitelně a její autentičnost stvrzují svými podpisy.</w:t>
      </w:r>
    </w:p>
    <w:p w14:paraId="382EFFF8" w14:textId="18AF552B" w:rsidR="00B5761D" w:rsidRPr="008E6974" w:rsidRDefault="00B5761D" w:rsidP="00FB5907">
      <w:pPr>
        <w:pStyle w:val="Odstavecseseznamem"/>
        <w:numPr>
          <w:ilvl w:val="0"/>
          <w:numId w:val="35"/>
        </w:numPr>
        <w:spacing w:before="120"/>
        <w:ind w:left="714" w:hanging="357"/>
        <w:rPr>
          <w:rFonts w:ascii="Taz SemiBold" w:hAnsi="Taz SemiBold" w:cs="Times New Roman"/>
          <w:spacing w:val="-1"/>
        </w:rPr>
      </w:pPr>
      <w:r w:rsidRPr="00C14F82">
        <w:rPr>
          <w:rFonts w:ascii="Taz SemiBold" w:hAnsi="Taz SemiBold" w:cs="Times New Roman"/>
        </w:rPr>
        <w:t xml:space="preserve">Tato smlouva byla schválena Radou města Hanušovice dne </w:t>
      </w:r>
      <w:proofErr w:type="gramStart"/>
      <w:r w:rsidR="00F60587" w:rsidRPr="00C14F82">
        <w:rPr>
          <w:rFonts w:ascii="Taz SemiBold" w:hAnsi="Taz SemiBold" w:cs="Times New Roman"/>
        </w:rPr>
        <w:t>XX</w:t>
      </w:r>
      <w:proofErr w:type="gramEnd"/>
      <w:r w:rsidR="00F60587" w:rsidRPr="00C14F82">
        <w:rPr>
          <w:rFonts w:ascii="Taz SemiBold" w:hAnsi="Taz SemiBold" w:cs="Times New Roman"/>
        </w:rPr>
        <w:t>.</w:t>
      </w:r>
      <w:proofErr w:type="gramStart"/>
      <w:r w:rsidR="00F60587" w:rsidRPr="00C14F82">
        <w:rPr>
          <w:rFonts w:ascii="Taz SemiBold" w:hAnsi="Taz SemiBold" w:cs="Times New Roman"/>
        </w:rPr>
        <w:t>XX</w:t>
      </w:r>
      <w:proofErr w:type="gramEnd"/>
      <w:r w:rsidR="00F60587" w:rsidRPr="00C14F82">
        <w:rPr>
          <w:rFonts w:ascii="Taz SemiBold" w:hAnsi="Taz SemiBold" w:cs="Times New Roman"/>
        </w:rPr>
        <w:t>.2023</w:t>
      </w:r>
      <w:r w:rsidRPr="00C14F82">
        <w:rPr>
          <w:rFonts w:ascii="Taz SemiBold" w:hAnsi="Taz SemiBold" w:cs="Times New Roman"/>
        </w:rPr>
        <w:t xml:space="preserve"> pod usnesením č. </w:t>
      </w:r>
      <w:r w:rsidR="00F60587" w:rsidRPr="00C14F82">
        <w:rPr>
          <w:rFonts w:ascii="Taz SemiBold" w:hAnsi="Taz SemiBold" w:cs="Times New Roman"/>
        </w:rPr>
        <w:t>XXX</w:t>
      </w:r>
      <w:r w:rsidRPr="00C14F82">
        <w:rPr>
          <w:rFonts w:ascii="Taz SemiBold" w:hAnsi="Taz SemiBold" w:cs="Times New Roman"/>
        </w:rPr>
        <w:t>/</w:t>
      </w:r>
      <w:r w:rsidR="00F60587" w:rsidRPr="00C14F82">
        <w:rPr>
          <w:rFonts w:ascii="Taz SemiBold" w:hAnsi="Taz SemiBold" w:cs="Times New Roman"/>
        </w:rPr>
        <w:t>XX</w:t>
      </w:r>
      <w:r w:rsidRPr="00C14F82">
        <w:rPr>
          <w:rFonts w:ascii="Taz SemiBold" w:hAnsi="Taz SemiBold" w:cs="Times New Roman"/>
        </w:rPr>
        <w:t>R/202</w:t>
      </w:r>
      <w:r w:rsidR="00F60587" w:rsidRPr="00C14F82">
        <w:rPr>
          <w:rFonts w:ascii="Taz SemiBold" w:hAnsi="Taz SemiBold" w:cs="Times New Roman"/>
        </w:rPr>
        <w:t>3</w:t>
      </w:r>
      <w:r w:rsidRPr="00C14F82">
        <w:rPr>
          <w:rFonts w:ascii="Taz SemiBold" w:hAnsi="Taz SemiBold" w:cs="Times New Roman"/>
        </w:rPr>
        <w:t>.</w:t>
      </w:r>
    </w:p>
    <w:p w14:paraId="3FEB6291" w14:textId="77777777" w:rsidR="008E6974" w:rsidRPr="008E6974" w:rsidRDefault="008E6974" w:rsidP="008E6974">
      <w:pPr>
        <w:spacing w:before="120"/>
        <w:rPr>
          <w:rFonts w:ascii="Taz SemiBold" w:hAnsi="Taz SemiBold" w:cs="Times New Roman"/>
          <w:spacing w:val="-1"/>
        </w:rPr>
      </w:pPr>
    </w:p>
    <w:p w14:paraId="1F8321E6" w14:textId="77777777" w:rsidR="00B5761D" w:rsidRPr="00C14F82" w:rsidRDefault="00B5761D" w:rsidP="00B5761D">
      <w:pPr>
        <w:shd w:val="clear" w:color="auto" w:fill="FFFFFF"/>
        <w:tabs>
          <w:tab w:val="left" w:pos="709"/>
          <w:tab w:val="left" w:pos="5103"/>
          <w:tab w:val="center" w:pos="6521"/>
        </w:tabs>
        <w:rPr>
          <w:rFonts w:ascii="Taz SemiBold" w:hAnsi="Taz SemiBold" w:cs="Times New Roman"/>
        </w:rPr>
      </w:pPr>
    </w:p>
    <w:p w14:paraId="04B82B08" w14:textId="522F4531" w:rsidR="00B5761D" w:rsidRPr="00C14F82" w:rsidRDefault="00B525B9" w:rsidP="00B5761D">
      <w:pPr>
        <w:shd w:val="clear" w:color="auto" w:fill="FFFFFF"/>
        <w:tabs>
          <w:tab w:val="left" w:pos="709"/>
          <w:tab w:val="left" w:pos="5103"/>
          <w:tab w:val="center" w:pos="6521"/>
        </w:tabs>
        <w:rPr>
          <w:rFonts w:ascii="Taz SemiBold" w:hAnsi="Taz SemiBold" w:cs="Times New Roman"/>
        </w:rPr>
      </w:pPr>
      <w:r>
        <w:rPr>
          <w:rFonts w:ascii="Taz SemiBold" w:hAnsi="Taz SemiBold" w:cs="Times New Roman"/>
        </w:rPr>
        <w:t xml:space="preserve">       </w:t>
      </w:r>
      <w:r w:rsidR="00B5761D" w:rsidRPr="00C14F82">
        <w:rPr>
          <w:rFonts w:ascii="Taz SemiBold" w:hAnsi="Taz SemiBold" w:cs="Times New Roman"/>
        </w:rPr>
        <w:t xml:space="preserve">V Hanušovicích dne                                                     </w:t>
      </w:r>
      <w:r w:rsidR="00B5761D" w:rsidRPr="00C14F82">
        <w:rPr>
          <w:rFonts w:ascii="Taz SemiBold" w:hAnsi="Taz SemiBold" w:cs="Times New Roman"/>
        </w:rPr>
        <w:tab/>
      </w:r>
      <w:r w:rsidR="00F7244F">
        <w:rPr>
          <w:rFonts w:ascii="Taz SemiBold" w:hAnsi="Taz SemiBold" w:cs="Times New Roman"/>
        </w:rPr>
        <w:t xml:space="preserve"> </w:t>
      </w:r>
      <w:r w:rsidR="00B5761D" w:rsidRPr="00C14F82">
        <w:rPr>
          <w:rFonts w:ascii="Taz SemiBold" w:hAnsi="Taz SemiBold" w:cs="Times New Roman"/>
        </w:rPr>
        <w:t>V </w:t>
      </w:r>
      <w:r w:rsidR="00F60587" w:rsidRPr="00C14F82">
        <w:rPr>
          <w:rFonts w:ascii="Taz SemiBold" w:hAnsi="Taz SemiBold" w:cs="Times New Roman"/>
        </w:rPr>
        <w:t xml:space="preserve">           </w:t>
      </w:r>
      <w:r w:rsidR="00F7244F">
        <w:rPr>
          <w:rFonts w:ascii="Taz SemiBold" w:hAnsi="Taz SemiBold" w:cs="Times New Roman"/>
        </w:rPr>
        <w:t xml:space="preserve">              </w:t>
      </w:r>
      <w:r w:rsidR="00F60587" w:rsidRPr="00C14F82">
        <w:rPr>
          <w:rFonts w:ascii="Taz SemiBold" w:hAnsi="Taz SemiBold" w:cs="Times New Roman"/>
        </w:rPr>
        <w:t xml:space="preserve">     </w:t>
      </w:r>
      <w:r w:rsidR="00B5761D" w:rsidRPr="00C14F82">
        <w:rPr>
          <w:rFonts w:ascii="Taz SemiBold" w:hAnsi="Taz SemiBold" w:cs="Times New Roman"/>
        </w:rPr>
        <w:t xml:space="preserve">dne </w:t>
      </w:r>
    </w:p>
    <w:p w14:paraId="28578768" w14:textId="77777777" w:rsidR="00B5761D" w:rsidRPr="00C14F82" w:rsidRDefault="00B5761D" w:rsidP="00B5761D">
      <w:pPr>
        <w:shd w:val="clear" w:color="auto" w:fill="FFFFFF"/>
        <w:tabs>
          <w:tab w:val="center" w:pos="1985"/>
          <w:tab w:val="left" w:pos="5103"/>
          <w:tab w:val="center" w:pos="6521"/>
        </w:tabs>
        <w:rPr>
          <w:rFonts w:ascii="Taz SemiBold" w:hAnsi="Taz SemiBold" w:cs="Times New Roman"/>
        </w:rPr>
      </w:pPr>
    </w:p>
    <w:p w14:paraId="468A63CE" w14:textId="77777777" w:rsidR="008E6974" w:rsidRDefault="008E6974" w:rsidP="00B5761D">
      <w:pPr>
        <w:shd w:val="clear" w:color="auto" w:fill="FFFFFF"/>
        <w:tabs>
          <w:tab w:val="center" w:pos="1985"/>
          <w:tab w:val="left" w:pos="5103"/>
          <w:tab w:val="center" w:pos="6521"/>
        </w:tabs>
        <w:rPr>
          <w:rFonts w:ascii="Taz SemiBold" w:hAnsi="Taz SemiBold" w:cs="Times New Roman"/>
        </w:rPr>
      </w:pPr>
    </w:p>
    <w:p w14:paraId="40F26EC8" w14:textId="7A7E47E2" w:rsidR="00B5761D" w:rsidRPr="00C14F82" w:rsidRDefault="00B525B9" w:rsidP="00B5761D">
      <w:pPr>
        <w:shd w:val="clear" w:color="auto" w:fill="FFFFFF"/>
        <w:tabs>
          <w:tab w:val="center" w:pos="1985"/>
          <w:tab w:val="left" w:pos="5103"/>
          <w:tab w:val="center" w:pos="6521"/>
        </w:tabs>
        <w:rPr>
          <w:rFonts w:ascii="Taz SemiBold" w:hAnsi="Taz SemiBold" w:cs="Times New Roman"/>
        </w:rPr>
      </w:pPr>
      <w:r>
        <w:rPr>
          <w:rFonts w:ascii="Taz SemiBold" w:hAnsi="Taz SemiBold" w:cs="Times New Roman"/>
        </w:rPr>
        <w:t xml:space="preserve">      </w:t>
      </w:r>
      <w:r w:rsidR="00B5761D" w:rsidRPr="00C14F82">
        <w:rPr>
          <w:rFonts w:ascii="Taz SemiBold" w:hAnsi="Taz SemiBold" w:cs="Times New Roman"/>
        </w:rPr>
        <w:t xml:space="preserve">Za objednatele:                                                        </w:t>
      </w:r>
      <w:r w:rsidR="00B5761D" w:rsidRPr="00C14F82">
        <w:rPr>
          <w:rFonts w:ascii="Taz SemiBold" w:hAnsi="Taz SemiBold" w:cs="Times New Roman"/>
        </w:rPr>
        <w:tab/>
        <w:t xml:space="preserve"> Za zhotovitele:</w:t>
      </w:r>
    </w:p>
    <w:p w14:paraId="2F90CBDE" w14:textId="77777777" w:rsidR="00B5761D" w:rsidRPr="00C14F82" w:rsidRDefault="00B5761D" w:rsidP="00B5761D">
      <w:pPr>
        <w:shd w:val="clear" w:color="auto" w:fill="FFFFFF"/>
        <w:tabs>
          <w:tab w:val="center" w:pos="1985"/>
          <w:tab w:val="left" w:pos="5103"/>
          <w:tab w:val="center" w:pos="6521"/>
        </w:tabs>
        <w:rPr>
          <w:rFonts w:ascii="Taz SemiBold" w:hAnsi="Taz SemiBold" w:cs="Times New Roman"/>
        </w:rPr>
      </w:pPr>
    </w:p>
    <w:p w14:paraId="78EE995E" w14:textId="77777777" w:rsidR="00B5761D" w:rsidRDefault="00B5761D" w:rsidP="00B5761D">
      <w:pPr>
        <w:shd w:val="clear" w:color="auto" w:fill="FFFFFF"/>
        <w:tabs>
          <w:tab w:val="center" w:pos="2127"/>
          <w:tab w:val="center" w:pos="5103"/>
        </w:tabs>
        <w:rPr>
          <w:rFonts w:ascii="Taz SemiBold" w:hAnsi="Taz SemiBold" w:cs="Times New Roman"/>
        </w:rPr>
      </w:pPr>
    </w:p>
    <w:p w14:paraId="190AE63C" w14:textId="77777777" w:rsidR="00B525B9" w:rsidRDefault="00B525B9" w:rsidP="00B5761D">
      <w:pPr>
        <w:shd w:val="clear" w:color="auto" w:fill="FFFFFF"/>
        <w:tabs>
          <w:tab w:val="center" w:pos="2127"/>
          <w:tab w:val="center" w:pos="5103"/>
        </w:tabs>
        <w:rPr>
          <w:rFonts w:ascii="Taz SemiBold" w:hAnsi="Taz SemiBold" w:cs="Times New Roman"/>
        </w:rPr>
      </w:pPr>
    </w:p>
    <w:p w14:paraId="5CB8185D" w14:textId="77777777" w:rsidR="00F7244F" w:rsidRPr="00C14F82" w:rsidRDefault="00F7244F" w:rsidP="00B5761D">
      <w:pPr>
        <w:shd w:val="clear" w:color="auto" w:fill="FFFFFF"/>
        <w:tabs>
          <w:tab w:val="center" w:pos="2127"/>
          <w:tab w:val="center" w:pos="5103"/>
        </w:tabs>
        <w:rPr>
          <w:rFonts w:ascii="Taz SemiBold" w:hAnsi="Taz SemiBold" w:cs="Times New Roman"/>
        </w:rPr>
      </w:pPr>
    </w:p>
    <w:p w14:paraId="6A09B233" w14:textId="1F7C281C" w:rsidR="00F7244F" w:rsidRPr="00C14F82" w:rsidRDefault="00B525B9" w:rsidP="00F7244F">
      <w:pPr>
        <w:shd w:val="clear" w:color="auto" w:fill="FFFFFF"/>
        <w:tabs>
          <w:tab w:val="center" w:pos="1985"/>
          <w:tab w:val="left" w:pos="5103"/>
          <w:tab w:val="center" w:pos="6521"/>
        </w:tabs>
        <w:spacing w:line="276" w:lineRule="auto"/>
        <w:rPr>
          <w:rFonts w:ascii="Taz SemiBold" w:hAnsi="Taz SemiBold" w:cs="Times New Roman"/>
        </w:rPr>
      </w:pPr>
      <w:r>
        <w:rPr>
          <w:rFonts w:ascii="Taz SemiBold" w:hAnsi="Taz SemiBold" w:cs="Times New Roman"/>
        </w:rPr>
        <w:t xml:space="preserve">     </w:t>
      </w:r>
      <w:r w:rsidR="00B5761D" w:rsidRPr="00C14F82">
        <w:rPr>
          <w:rFonts w:ascii="Taz SemiBold" w:hAnsi="Taz SemiBold" w:cs="Times New Roman"/>
        </w:rPr>
        <w:t>……………………………..</w:t>
      </w:r>
      <w:r w:rsidR="00B5761D" w:rsidRPr="00C14F82">
        <w:rPr>
          <w:rFonts w:ascii="Taz SemiBold" w:hAnsi="Taz SemiBold" w:cs="Times New Roman"/>
        </w:rPr>
        <w:tab/>
      </w:r>
      <w:r>
        <w:rPr>
          <w:rFonts w:ascii="Taz SemiBold" w:hAnsi="Taz SemiBold" w:cs="Times New Roman"/>
        </w:rPr>
        <w:t xml:space="preserve"> </w:t>
      </w:r>
      <w:r w:rsidR="00F7244F">
        <w:rPr>
          <w:rFonts w:ascii="Taz SemiBold" w:hAnsi="Taz SemiBold" w:cs="Times New Roman"/>
        </w:rPr>
        <w:t>……………………………..</w:t>
      </w:r>
      <w:r w:rsidR="00F7244F" w:rsidRPr="00C14F82">
        <w:rPr>
          <w:rFonts w:ascii="Taz SemiBold" w:hAnsi="Taz SemiBold" w:cs="Times New Roman"/>
        </w:rPr>
        <w:t>……</w:t>
      </w:r>
    </w:p>
    <w:p w14:paraId="0F5E3D63" w14:textId="44B3966B" w:rsidR="00B525B9" w:rsidRDefault="00B525B9" w:rsidP="00B5761D">
      <w:pPr>
        <w:shd w:val="clear" w:color="auto" w:fill="FFFFFF"/>
        <w:tabs>
          <w:tab w:val="center" w:pos="1985"/>
          <w:tab w:val="center" w:pos="5103"/>
        </w:tabs>
        <w:jc w:val="left"/>
        <w:rPr>
          <w:rFonts w:ascii="Taz SemiBold" w:hAnsi="Taz SemiBold" w:cs="Times New Roman"/>
          <w:b/>
        </w:rPr>
      </w:pPr>
      <w:r>
        <w:rPr>
          <w:rFonts w:ascii="Taz SemiBold" w:hAnsi="Taz SemiBold" w:cs="Times New Roman"/>
          <w:b/>
        </w:rPr>
        <w:t xml:space="preserve">           Marek Koska</w:t>
      </w:r>
    </w:p>
    <w:p w14:paraId="3219839C" w14:textId="389E6249" w:rsidR="00B525B9" w:rsidRDefault="00B525B9" w:rsidP="00B5761D">
      <w:pPr>
        <w:shd w:val="clear" w:color="auto" w:fill="FFFFFF"/>
        <w:tabs>
          <w:tab w:val="center" w:pos="1985"/>
          <w:tab w:val="center" w:pos="5103"/>
        </w:tabs>
        <w:jc w:val="left"/>
        <w:rPr>
          <w:rFonts w:ascii="Taz SemiBold" w:hAnsi="Taz SemiBold" w:cs="Times New Roman"/>
          <w:b/>
        </w:rPr>
      </w:pPr>
      <w:r>
        <w:rPr>
          <w:rFonts w:ascii="Taz SemiBold" w:hAnsi="Taz SemiBold" w:cs="Times New Roman"/>
          <w:b/>
        </w:rPr>
        <w:t xml:space="preserve">         starosta města</w:t>
      </w:r>
    </w:p>
    <w:p w14:paraId="62D0684B" w14:textId="13A74B5C" w:rsidR="00F13365" w:rsidRPr="00F7244F" w:rsidRDefault="00B525B9" w:rsidP="00F13365">
      <w:pPr>
        <w:shd w:val="clear" w:color="auto" w:fill="FFFFFF"/>
        <w:tabs>
          <w:tab w:val="center" w:pos="1985"/>
          <w:tab w:val="center" w:pos="5103"/>
        </w:tabs>
        <w:jc w:val="left"/>
        <w:rPr>
          <w:rFonts w:ascii="Taz SemiBold" w:hAnsi="Taz SemiBold" w:cs="Times New Roman"/>
          <w:sz w:val="24"/>
          <w:szCs w:val="24"/>
        </w:rPr>
      </w:pPr>
      <w:r>
        <w:rPr>
          <w:rFonts w:ascii="Taz SemiBold" w:hAnsi="Taz SemiBold" w:cs="Times New Roman"/>
          <w:b/>
        </w:rPr>
        <w:t xml:space="preserve"> </w:t>
      </w:r>
      <w:r w:rsidR="00B5761D" w:rsidRPr="00C14F82">
        <w:rPr>
          <w:rFonts w:ascii="Taz SemiBold" w:hAnsi="Taz SemiBold" w:cs="Times New Roman"/>
        </w:rPr>
        <w:tab/>
      </w:r>
      <w:r w:rsidR="00B5761D" w:rsidRPr="00F60587">
        <w:rPr>
          <w:rFonts w:ascii="Taz SemiBold" w:hAnsi="Taz SemiBold" w:cs="Times New Roman"/>
          <w:sz w:val="24"/>
          <w:szCs w:val="24"/>
        </w:rPr>
        <w:t xml:space="preserve">  </w:t>
      </w:r>
      <w:r w:rsidR="00B5761D" w:rsidRPr="00F60587">
        <w:rPr>
          <w:rFonts w:ascii="Taz SemiBold" w:hAnsi="Taz SemiBold" w:cs="Times New Roman"/>
          <w:sz w:val="24"/>
          <w:szCs w:val="24"/>
        </w:rPr>
        <w:tab/>
        <w:t xml:space="preserve">              </w:t>
      </w:r>
      <w:r w:rsidR="00F60587" w:rsidRPr="00F60587">
        <w:rPr>
          <w:rFonts w:ascii="Taz SemiBold" w:hAnsi="Taz SemiBold" w:cs="Times New Roman"/>
          <w:sz w:val="24"/>
          <w:szCs w:val="24"/>
        </w:rPr>
        <w:t xml:space="preserve"> </w:t>
      </w:r>
      <w:r w:rsidR="00F13365" w:rsidRPr="00F60587">
        <w:rPr>
          <w:rFonts w:ascii="Taz SemiBold" w:hAnsi="Taz SemiBold" w:cs="Franklin Gothic Medium"/>
        </w:rPr>
        <w:t xml:space="preserve">              </w:t>
      </w:r>
      <w:r w:rsidR="008F09C7" w:rsidRPr="00F60587">
        <w:rPr>
          <w:rFonts w:ascii="Taz SemiBold" w:hAnsi="Taz SemiBold" w:cs="Franklin Gothic Medium"/>
        </w:rPr>
        <w:t xml:space="preserve"> </w:t>
      </w:r>
    </w:p>
    <w:sectPr w:rsidR="00F13365" w:rsidRPr="00F7244F" w:rsidSect="004A2A52">
      <w:type w:val="continuous"/>
      <w:pgSz w:w="11906" w:h="16838" w:code="9"/>
      <w:pgMar w:top="709" w:right="1418" w:bottom="851" w:left="1418" w:header="1077" w:footer="4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A1F07" w14:textId="77777777" w:rsidR="00CD262E" w:rsidRDefault="00CD262E">
      <w:r>
        <w:separator/>
      </w:r>
    </w:p>
  </w:endnote>
  <w:endnote w:type="continuationSeparator" w:id="0">
    <w:p w14:paraId="6B8B6637" w14:textId="77777777" w:rsidR="00CD262E" w:rsidRDefault="00CD2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Book">
    <w:altName w:val="Franklin Gothic Medium"/>
    <w:charset w:val="EE"/>
    <w:family w:val="swiss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z SemiBold">
    <w:panose1 w:val="00000000000000000000"/>
    <w:charset w:val="00"/>
    <w:family w:val="swiss"/>
    <w:notTrueType/>
    <w:pitch w:val="variable"/>
    <w:sig w:usb0="80000027" w:usb1="0000004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8924E" w14:textId="1ADE0F4B" w:rsidR="00496024" w:rsidRDefault="00496024">
    <w:pPr>
      <w:pStyle w:val="Zpat"/>
      <w:jc w:val="center"/>
    </w:pPr>
  </w:p>
  <w:p w14:paraId="4A4C939D" w14:textId="3E25045C" w:rsidR="00E54F62" w:rsidRPr="00DB6FCB" w:rsidRDefault="00E54F62" w:rsidP="00E54F62">
    <w:pPr>
      <w:pStyle w:val="Zpat"/>
      <w:tabs>
        <w:tab w:val="left" w:pos="3420"/>
        <w:tab w:val="left" w:pos="6660"/>
        <w:tab w:val="left" w:pos="7380"/>
      </w:tabs>
      <w:rPr>
        <w:rFonts w:ascii="Franklin Gothic Medium" w:hAnsi="Franklin Gothic Medium" w:cs="Franklin Gothic Medium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40D3E" w14:textId="77777777" w:rsidR="00CD262E" w:rsidRDefault="00CD262E">
      <w:r>
        <w:separator/>
      </w:r>
    </w:p>
  </w:footnote>
  <w:footnote w:type="continuationSeparator" w:id="0">
    <w:p w14:paraId="316D31F1" w14:textId="77777777" w:rsidR="00CD262E" w:rsidRDefault="00CD2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D58D5" w14:textId="77777777" w:rsidR="008E6974" w:rsidRDefault="008E6974">
    <w:pPr>
      <w:pStyle w:val="Zhlav"/>
    </w:pPr>
  </w:p>
  <w:p w14:paraId="5F922FC6" w14:textId="77777777" w:rsidR="008E6974" w:rsidRDefault="008E697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A1F9B" w14:textId="77777777" w:rsidR="00E54F62" w:rsidRDefault="00E54F62" w:rsidP="00E54F62">
    <w:pPr>
      <w:pStyle w:val="Zhlav"/>
      <w:tabs>
        <w:tab w:val="left" w:pos="3420"/>
        <w:tab w:val="left" w:pos="6660"/>
      </w:tabs>
      <w:rPr>
        <w:rFonts w:ascii="Franklin Gothic Medium" w:hAnsi="Franklin Gothic Medium" w:cs="Franklin Gothic Medium"/>
        <w:smallCaps/>
        <w:spacing w:val="32"/>
        <w:position w:val="-2"/>
        <w:sz w:val="24"/>
        <w:szCs w:val="24"/>
      </w:rPr>
    </w:pPr>
  </w:p>
  <w:p w14:paraId="461C0A06" w14:textId="77777777" w:rsidR="008E6974" w:rsidRDefault="008E6974" w:rsidP="00E54F62">
    <w:pPr>
      <w:pStyle w:val="Zhlav"/>
      <w:tabs>
        <w:tab w:val="left" w:pos="3420"/>
        <w:tab w:val="left" w:pos="6660"/>
      </w:tabs>
      <w:rPr>
        <w:rFonts w:ascii="Franklin Gothic Medium" w:hAnsi="Franklin Gothic Medium" w:cs="Franklin Gothic Medium"/>
        <w:smallCaps/>
        <w:spacing w:val="32"/>
        <w:position w:val="-2"/>
        <w:sz w:val="24"/>
        <w:szCs w:val="24"/>
      </w:rPr>
    </w:pPr>
  </w:p>
  <w:p w14:paraId="3CB96311" w14:textId="77777777" w:rsidR="008E6974" w:rsidRPr="00C47367" w:rsidRDefault="008E6974" w:rsidP="00E54F62">
    <w:pPr>
      <w:pStyle w:val="Zhlav"/>
      <w:tabs>
        <w:tab w:val="left" w:pos="3420"/>
        <w:tab w:val="left" w:pos="6660"/>
      </w:tabs>
      <w:rPr>
        <w:rFonts w:ascii="Franklin Gothic Medium" w:hAnsi="Franklin Gothic Medium" w:cs="Franklin Gothic Medium"/>
        <w:smallCaps/>
        <w:spacing w:val="32"/>
        <w:position w:val="-2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175"/>
    <w:multiLevelType w:val="hybridMultilevel"/>
    <w:tmpl w:val="54465B24"/>
    <w:lvl w:ilvl="0" w:tplc="091E36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16535"/>
    <w:multiLevelType w:val="hybridMultilevel"/>
    <w:tmpl w:val="87F8B2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603C6"/>
    <w:multiLevelType w:val="hybridMultilevel"/>
    <w:tmpl w:val="C496271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C7726"/>
    <w:multiLevelType w:val="hybridMultilevel"/>
    <w:tmpl w:val="33A012C8"/>
    <w:lvl w:ilvl="0" w:tplc="B5A2B6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A4BE2"/>
    <w:multiLevelType w:val="hybridMultilevel"/>
    <w:tmpl w:val="D730D9D2"/>
    <w:lvl w:ilvl="0" w:tplc="EE04A4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2DB3"/>
    <w:multiLevelType w:val="hybridMultilevel"/>
    <w:tmpl w:val="B222661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37317"/>
    <w:multiLevelType w:val="hybridMultilevel"/>
    <w:tmpl w:val="9AFA1166"/>
    <w:lvl w:ilvl="0" w:tplc="8CEA99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D4EC0"/>
    <w:multiLevelType w:val="hybridMultilevel"/>
    <w:tmpl w:val="B7362BBA"/>
    <w:lvl w:ilvl="0" w:tplc="A056AB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23D85"/>
    <w:multiLevelType w:val="hybridMultilevel"/>
    <w:tmpl w:val="F9585B6C"/>
    <w:lvl w:ilvl="0" w:tplc="0670453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Franklin Gothic Medium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73AB8"/>
    <w:multiLevelType w:val="hybridMultilevel"/>
    <w:tmpl w:val="BC5EE586"/>
    <w:lvl w:ilvl="0" w:tplc="54EC717C">
      <w:start w:val="1"/>
      <w:numFmt w:val="decimal"/>
      <w:lvlText w:val="10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FC3623"/>
    <w:multiLevelType w:val="hybridMultilevel"/>
    <w:tmpl w:val="43A4810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BC0A9F"/>
    <w:multiLevelType w:val="hybridMultilevel"/>
    <w:tmpl w:val="8D0A3E9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25F70"/>
    <w:multiLevelType w:val="hybridMultilevel"/>
    <w:tmpl w:val="848EA5E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5802783"/>
    <w:multiLevelType w:val="multilevel"/>
    <w:tmpl w:val="998E7308"/>
    <w:lvl w:ilvl="0">
      <w:start w:val="9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35DA1DAC"/>
    <w:multiLevelType w:val="multilevel"/>
    <w:tmpl w:val="1226AF4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5" w15:restartNumberingAfterBreak="0">
    <w:nsid w:val="35DB4868"/>
    <w:multiLevelType w:val="hybridMultilevel"/>
    <w:tmpl w:val="F56A70BE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620250C"/>
    <w:multiLevelType w:val="hybridMultilevel"/>
    <w:tmpl w:val="E0D031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F6F64"/>
    <w:multiLevelType w:val="hybridMultilevel"/>
    <w:tmpl w:val="CCF2E46E"/>
    <w:lvl w:ilvl="0" w:tplc="E60E6D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E19A7"/>
    <w:multiLevelType w:val="hybridMultilevel"/>
    <w:tmpl w:val="8FB48A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D3C37"/>
    <w:multiLevelType w:val="hybridMultilevel"/>
    <w:tmpl w:val="9BEADF4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DF05D98"/>
    <w:multiLevelType w:val="hybridMultilevel"/>
    <w:tmpl w:val="8D84AAC4"/>
    <w:lvl w:ilvl="0" w:tplc="E2E041E0">
      <w:start w:val="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Franklin Gothic Boo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1556E"/>
    <w:multiLevelType w:val="hybridMultilevel"/>
    <w:tmpl w:val="6188F98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327C0"/>
    <w:multiLevelType w:val="hybridMultilevel"/>
    <w:tmpl w:val="B7EAFF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06F74"/>
    <w:multiLevelType w:val="hybridMultilevel"/>
    <w:tmpl w:val="1840A4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54375C"/>
    <w:multiLevelType w:val="hybridMultilevel"/>
    <w:tmpl w:val="7CC064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3B3F11"/>
    <w:multiLevelType w:val="hybridMultilevel"/>
    <w:tmpl w:val="76C019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C5A67"/>
    <w:multiLevelType w:val="hybridMultilevel"/>
    <w:tmpl w:val="D0DE71CC"/>
    <w:lvl w:ilvl="0" w:tplc="6AF6F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E5CF8"/>
    <w:multiLevelType w:val="hybridMultilevel"/>
    <w:tmpl w:val="D4EAA2FC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AC44BB2"/>
    <w:multiLevelType w:val="hybridMultilevel"/>
    <w:tmpl w:val="1608A960"/>
    <w:lvl w:ilvl="0" w:tplc="738C45A8">
      <w:start w:val="1"/>
      <w:numFmt w:val="lowerLetter"/>
      <w:lvlText w:val="%1)"/>
      <w:lvlJc w:val="left"/>
      <w:pPr>
        <w:ind w:left="1434" w:hanging="360"/>
      </w:pPr>
      <w:rPr>
        <w:rFonts w:ascii="Taz SemiBold" w:eastAsia="Times New Roman" w:hAnsi="Taz SemiBold" w:cs="Times New Roman"/>
      </w:rPr>
    </w:lvl>
    <w:lvl w:ilvl="1" w:tplc="04050019" w:tentative="1">
      <w:start w:val="1"/>
      <w:numFmt w:val="lowerLetter"/>
      <w:lvlText w:val="%2."/>
      <w:lvlJc w:val="left"/>
      <w:pPr>
        <w:ind w:left="2154" w:hanging="360"/>
      </w:pPr>
    </w:lvl>
    <w:lvl w:ilvl="2" w:tplc="0405001B" w:tentative="1">
      <w:start w:val="1"/>
      <w:numFmt w:val="lowerRoman"/>
      <w:lvlText w:val="%3."/>
      <w:lvlJc w:val="right"/>
      <w:pPr>
        <w:ind w:left="2874" w:hanging="180"/>
      </w:pPr>
    </w:lvl>
    <w:lvl w:ilvl="3" w:tplc="0405000F" w:tentative="1">
      <w:start w:val="1"/>
      <w:numFmt w:val="decimal"/>
      <w:lvlText w:val="%4."/>
      <w:lvlJc w:val="left"/>
      <w:pPr>
        <w:ind w:left="3594" w:hanging="360"/>
      </w:pPr>
    </w:lvl>
    <w:lvl w:ilvl="4" w:tplc="04050019" w:tentative="1">
      <w:start w:val="1"/>
      <w:numFmt w:val="lowerLetter"/>
      <w:lvlText w:val="%5."/>
      <w:lvlJc w:val="left"/>
      <w:pPr>
        <w:ind w:left="4314" w:hanging="360"/>
      </w:pPr>
    </w:lvl>
    <w:lvl w:ilvl="5" w:tplc="0405001B" w:tentative="1">
      <w:start w:val="1"/>
      <w:numFmt w:val="lowerRoman"/>
      <w:lvlText w:val="%6."/>
      <w:lvlJc w:val="right"/>
      <w:pPr>
        <w:ind w:left="5034" w:hanging="180"/>
      </w:pPr>
    </w:lvl>
    <w:lvl w:ilvl="6" w:tplc="0405000F" w:tentative="1">
      <w:start w:val="1"/>
      <w:numFmt w:val="decimal"/>
      <w:lvlText w:val="%7."/>
      <w:lvlJc w:val="left"/>
      <w:pPr>
        <w:ind w:left="5754" w:hanging="360"/>
      </w:pPr>
    </w:lvl>
    <w:lvl w:ilvl="7" w:tplc="04050019" w:tentative="1">
      <w:start w:val="1"/>
      <w:numFmt w:val="lowerLetter"/>
      <w:lvlText w:val="%8."/>
      <w:lvlJc w:val="left"/>
      <w:pPr>
        <w:ind w:left="6474" w:hanging="360"/>
      </w:pPr>
    </w:lvl>
    <w:lvl w:ilvl="8" w:tplc="040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9" w15:restartNumberingAfterBreak="0">
    <w:nsid w:val="5B406682"/>
    <w:multiLevelType w:val="hybridMultilevel"/>
    <w:tmpl w:val="DA0E02CA"/>
    <w:lvl w:ilvl="0" w:tplc="3B547A86">
      <w:start w:val="1"/>
      <w:numFmt w:val="lowerLetter"/>
      <w:lvlText w:val="%1)"/>
      <w:lvlJc w:val="left"/>
      <w:pPr>
        <w:ind w:left="720" w:hanging="360"/>
      </w:pPr>
      <w:rPr>
        <w:rFonts w:ascii="Taz SemiBold" w:eastAsia="Times New Roman" w:hAnsi="Taz SemiBold" w:cs="Franklin Gothic Book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03675"/>
    <w:multiLevelType w:val="hybridMultilevel"/>
    <w:tmpl w:val="E7C29C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A49EA"/>
    <w:multiLevelType w:val="singleLevel"/>
    <w:tmpl w:val="6C72B66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i w:val="0"/>
      </w:rPr>
    </w:lvl>
  </w:abstractNum>
  <w:abstractNum w:abstractNumId="32" w15:restartNumberingAfterBreak="0">
    <w:nsid w:val="5FEF23EA"/>
    <w:multiLevelType w:val="hybridMultilevel"/>
    <w:tmpl w:val="774658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E5ABB"/>
    <w:multiLevelType w:val="hybridMultilevel"/>
    <w:tmpl w:val="054694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64A7B"/>
    <w:multiLevelType w:val="hybridMultilevel"/>
    <w:tmpl w:val="B8F2A916"/>
    <w:lvl w:ilvl="0" w:tplc="E0328D1A">
      <w:start w:val="5"/>
      <w:numFmt w:val="bullet"/>
      <w:lvlText w:val="-"/>
      <w:lvlJc w:val="left"/>
      <w:pPr>
        <w:ind w:left="720" w:hanging="360"/>
      </w:pPr>
      <w:rPr>
        <w:rFonts w:ascii="Taz SemiBold" w:eastAsia="Calibri" w:hAnsi="Taz SemiBol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A63A6E"/>
    <w:multiLevelType w:val="singleLevel"/>
    <w:tmpl w:val="82543D6C"/>
    <w:lvl w:ilvl="0">
      <w:start w:val="4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36" w15:restartNumberingAfterBreak="0">
    <w:nsid w:val="6D7F6DCB"/>
    <w:multiLevelType w:val="hybridMultilevel"/>
    <w:tmpl w:val="A0C08FE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12DCC"/>
    <w:multiLevelType w:val="multilevel"/>
    <w:tmpl w:val="F0E88C6A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pStyle w:val="StylVcerovovArial1"/>
      <w:lvlText w:val="%1.%2."/>
      <w:lvlJc w:val="left"/>
      <w:pPr>
        <w:tabs>
          <w:tab w:val="num" w:pos="1248"/>
        </w:tabs>
        <w:ind w:left="124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64"/>
        </w:tabs>
        <w:ind w:left="266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92"/>
        </w:tabs>
        <w:ind w:left="31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08"/>
        </w:tabs>
        <w:ind w:left="46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96"/>
        </w:tabs>
        <w:ind w:left="549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4"/>
        </w:tabs>
        <w:ind w:left="6384" w:hanging="2160"/>
      </w:pPr>
      <w:rPr>
        <w:rFonts w:cs="Times New Roman" w:hint="default"/>
      </w:rPr>
    </w:lvl>
  </w:abstractNum>
  <w:abstractNum w:abstractNumId="38" w15:restartNumberingAfterBreak="0">
    <w:nsid w:val="6DF22043"/>
    <w:multiLevelType w:val="multilevel"/>
    <w:tmpl w:val="6472DECA"/>
    <w:lvl w:ilvl="0">
      <w:start w:val="8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9" w15:restartNumberingAfterBreak="0">
    <w:nsid w:val="75225EC1"/>
    <w:multiLevelType w:val="hybridMultilevel"/>
    <w:tmpl w:val="DC3476D4"/>
    <w:lvl w:ilvl="0" w:tplc="B234E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67404A"/>
    <w:multiLevelType w:val="hybridMultilevel"/>
    <w:tmpl w:val="3EB29B7C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19" w:tentative="1">
      <w:start w:val="1"/>
      <w:numFmt w:val="lowerLetter"/>
      <w:lvlText w:val="%2."/>
      <w:lvlJc w:val="left"/>
      <w:pPr>
        <w:ind w:left="2154" w:hanging="360"/>
      </w:pPr>
    </w:lvl>
    <w:lvl w:ilvl="2" w:tplc="0405001B" w:tentative="1">
      <w:start w:val="1"/>
      <w:numFmt w:val="lowerRoman"/>
      <w:lvlText w:val="%3."/>
      <w:lvlJc w:val="right"/>
      <w:pPr>
        <w:ind w:left="2874" w:hanging="180"/>
      </w:pPr>
    </w:lvl>
    <w:lvl w:ilvl="3" w:tplc="0405000F" w:tentative="1">
      <w:start w:val="1"/>
      <w:numFmt w:val="decimal"/>
      <w:lvlText w:val="%4."/>
      <w:lvlJc w:val="left"/>
      <w:pPr>
        <w:ind w:left="3594" w:hanging="360"/>
      </w:pPr>
    </w:lvl>
    <w:lvl w:ilvl="4" w:tplc="04050019" w:tentative="1">
      <w:start w:val="1"/>
      <w:numFmt w:val="lowerLetter"/>
      <w:lvlText w:val="%5."/>
      <w:lvlJc w:val="left"/>
      <w:pPr>
        <w:ind w:left="4314" w:hanging="360"/>
      </w:pPr>
    </w:lvl>
    <w:lvl w:ilvl="5" w:tplc="0405001B" w:tentative="1">
      <w:start w:val="1"/>
      <w:numFmt w:val="lowerRoman"/>
      <w:lvlText w:val="%6."/>
      <w:lvlJc w:val="right"/>
      <w:pPr>
        <w:ind w:left="5034" w:hanging="180"/>
      </w:pPr>
    </w:lvl>
    <w:lvl w:ilvl="6" w:tplc="0405000F" w:tentative="1">
      <w:start w:val="1"/>
      <w:numFmt w:val="decimal"/>
      <w:lvlText w:val="%7."/>
      <w:lvlJc w:val="left"/>
      <w:pPr>
        <w:ind w:left="5754" w:hanging="360"/>
      </w:pPr>
    </w:lvl>
    <w:lvl w:ilvl="7" w:tplc="04050019" w:tentative="1">
      <w:start w:val="1"/>
      <w:numFmt w:val="lowerLetter"/>
      <w:lvlText w:val="%8."/>
      <w:lvlJc w:val="left"/>
      <w:pPr>
        <w:ind w:left="6474" w:hanging="360"/>
      </w:pPr>
    </w:lvl>
    <w:lvl w:ilvl="8" w:tplc="040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1" w15:restartNumberingAfterBreak="0">
    <w:nsid w:val="76101D03"/>
    <w:multiLevelType w:val="hybridMultilevel"/>
    <w:tmpl w:val="E2A0C8B4"/>
    <w:lvl w:ilvl="0" w:tplc="25163E92">
      <w:start w:val="1"/>
      <w:numFmt w:val="decimal"/>
      <w:lvlText w:val="9.%1."/>
      <w:lvlJc w:val="left"/>
      <w:pPr>
        <w:tabs>
          <w:tab w:val="num" w:pos="624"/>
        </w:tabs>
        <w:ind w:left="624" w:hanging="624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5B07AF"/>
    <w:multiLevelType w:val="hybridMultilevel"/>
    <w:tmpl w:val="9AA2CA7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917AD"/>
    <w:multiLevelType w:val="hybridMultilevel"/>
    <w:tmpl w:val="BA980712"/>
    <w:lvl w:ilvl="0" w:tplc="2B50F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37"/>
  </w:num>
  <w:num w:numId="3">
    <w:abstractNumId w:val="12"/>
  </w:num>
  <w:num w:numId="4">
    <w:abstractNumId w:val="41"/>
  </w:num>
  <w:num w:numId="5">
    <w:abstractNumId w:val="9"/>
  </w:num>
  <w:num w:numId="6">
    <w:abstractNumId w:val="38"/>
  </w:num>
  <w:num w:numId="7">
    <w:abstractNumId w:val="31"/>
    <w:lvlOverride w:ilvl="0">
      <w:startOverride w:val="1"/>
    </w:lvlOverride>
  </w:num>
  <w:num w:numId="8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8"/>
  </w:num>
  <w:num w:numId="11">
    <w:abstractNumId w:val="20"/>
  </w:num>
  <w:num w:numId="12">
    <w:abstractNumId w:val="34"/>
  </w:num>
  <w:num w:numId="13">
    <w:abstractNumId w:val="24"/>
  </w:num>
  <w:num w:numId="14">
    <w:abstractNumId w:val="22"/>
  </w:num>
  <w:num w:numId="15">
    <w:abstractNumId w:val="21"/>
  </w:num>
  <w:num w:numId="16">
    <w:abstractNumId w:val="28"/>
  </w:num>
  <w:num w:numId="17">
    <w:abstractNumId w:val="25"/>
  </w:num>
  <w:num w:numId="18">
    <w:abstractNumId w:val="43"/>
  </w:num>
  <w:num w:numId="19">
    <w:abstractNumId w:val="33"/>
  </w:num>
  <w:num w:numId="20">
    <w:abstractNumId w:val="10"/>
  </w:num>
  <w:num w:numId="21">
    <w:abstractNumId w:val="19"/>
  </w:num>
  <w:num w:numId="22">
    <w:abstractNumId w:val="23"/>
  </w:num>
  <w:num w:numId="23">
    <w:abstractNumId w:val="2"/>
  </w:num>
  <w:num w:numId="24">
    <w:abstractNumId w:val="26"/>
  </w:num>
  <w:num w:numId="25">
    <w:abstractNumId w:val="30"/>
  </w:num>
  <w:num w:numId="26">
    <w:abstractNumId w:val="42"/>
  </w:num>
  <w:num w:numId="27">
    <w:abstractNumId w:val="7"/>
  </w:num>
  <w:num w:numId="28">
    <w:abstractNumId w:val="16"/>
  </w:num>
  <w:num w:numId="29">
    <w:abstractNumId w:val="3"/>
  </w:num>
  <w:num w:numId="30">
    <w:abstractNumId w:val="17"/>
  </w:num>
  <w:num w:numId="31">
    <w:abstractNumId w:val="39"/>
  </w:num>
  <w:num w:numId="32">
    <w:abstractNumId w:val="6"/>
  </w:num>
  <w:num w:numId="33">
    <w:abstractNumId w:val="15"/>
  </w:num>
  <w:num w:numId="34">
    <w:abstractNumId w:val="4"/>
  </w:num>
  <w:num w:numId="35">
    <w:abstractNumId w:val="0"/>
  </w:num>
  <w:num w:numId="36">
    <w:abstractNumId w:val="5"/>
  </w:num>
  <w:num w:numId="37">
    <w:abstractNumId w:val="36"/>
  </w:num>
  <w:num w:numId="38">
    <w:abstractNumId w:val="40"/>
  </w:num>
  <w:num w:numId="39">
    <w:abstractNumId w:val="18"/>
  </w:num>
  <w:num w:numId="40">
    <w:abstractNumId w:val="11"/>
  </w:num>
  <w:num w:numId="41">
    <w:abstractNumId w:val="27"/>
  </w:num>
  <w:num w:numId="42">
    <w:abstractNumId w:val="1"/>
  </w:num>
  <w:num w:numId="43">
    <w:abstractNumId w:val="3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908"/>
    <w:rsid w:val="00004933"/>
    <w:rsid w:val="00007A6A"/>
    <w:rsid w:val="00012728"/>
    <w:rsid w:val="000268A2"/>
    <w:rsid w:val="00050176"/>
    <w:rsid w:val="00061464"/>
    <w:rsid w:val="00063BA1"/>
    <w:rsid w:val="00064B25"/>
    <w:rsid w:val="00064BA4"/>
    <w:rsid w:val="00072299"/>
    <w:rsid w:val="000909B2"/>
    <w:rsid w:val="00094594"/>
    <w:rsid w:val="000C1C76"/>
    <w:rsid w:val="000C6F98"/>
    <w:rsid w:val="000C727F"/>
    <w:rsid w:val="000D505E"/>
    <w:rsid w:val="000E6215"/>
    <w:rsid w:val="000F32A6"/>
    <w:rsid w:val="000F45C6"/>
    <w:rsid w:val="0010018D"/>
    <w:rsid w:val="00101503"/>
    <w:rsid w:val="00102050"/>
    <w:rsid w:val="0013408A"/>
    <w:rsid w:val="00140C95"/>
    <w:rsid w:val="00147A26"/>
    <w:rsid w:val="0016631B"/>
    <w:rsid w:val="00170D0F"/>
    <w:rsid w:val="001E06FB"/>
    <w:rsid w:val="001E4A3F"/>
    <w:rsid w:val="001F30C7"/>
    <w:rsid w:val="0023795F"/>
    <w:rsid w:val="002460AA"/>
    <w:rsid w:val="00247580"/>
    <w:rsid w:val="00252D23"/>
    <w:rsid w:val="00266AD0"/>
    <w:rsid w:val="00270DE4"/>
    <w:rsid w:val="00277457"/>
    <w:rsid w:val="00281587"/>
    <w:rsid w:val="0028779F"/>
    <w:rsid w:val="00291EA9"/>
    <w:rsid w:val="002C2881"/>
    <w:rsid w:val="002D028B"/>
    <w:rsid w:val="002E4645"/>
    <w:rsid w:val="002F6195"/>
    <w:rsid w:val="00317BFA"/>
    <w:rsid w:val="0034010F"/>
    <w:rsid w:val="00340A86"/>
    <w:rsid w:val="00341326"/>
    <w:rsid w:val="0034561B"/>
    <w:rsid w:val="00350F42"/>
    <w:rsid w:val="003676D2"/>
    <w:rsid w:val="003760A5"/>
    <w:rsid w:val="003906F0"/>
    <w:rsid w:val="00392455"/>
    <w:rsid w:val="003A6ACD"/>
    <w:rsid w:val="003B6B6D"/>
    <w:rsid w:val="003C1EB5"/>
    <w:rsid w:val="003C1F7D"/>
    <w:rsid w:val="003C3069"/>
    <w:rsid w:val="003D1635"/>
    <w:rsid w:val="00404B39"/>
    <w:rsid w:val="004051A0"/>
    <w:rsid w:val="00405419"/>
    <w:rsid w:val="00412C82"/>
    <w:rsid w:val="00427925"/>
    <w:rsid w:val="004308FB"/>
    <w:rsid w:val="00437DCD"/>
    <w:rsid w:val="00451A99"/>
    <w:rsid w:val="00456494"/>
    <w:rsid w:val="00457E08"/>
    <w:rsid w:val="0046626D"/>
    <w:rsid w:val="00475CAF"/>
    <w:rsid w:val="004823F7"/>
    <w:rsid w:val="004851EA"/>
    <w:rsid w:val="00492487"/>
    <w:rsid w:val="00496024"/>
    <w:rsid w:val="00497968"/>
    <w:rsid w:val="004A2A52"/>
    <w:rsid w:val="004A752B"/>
    <w:rsid w:val="004C49D5"/>
    <w:rsid w:val="004C5E32"/>
    <w:rsid w:val="004D6B01"/>
    <w:rsid w:val="004E41F9"/>
    <w:rsid w:val="004E555D"/>
    <w:rsid w:val="004F0ED1"/>
    <w:rsid w:val="004F54AE"/>
    <w:rsid w:val="005005CF"/>
    <w:rsid w:val="005120BE"/>
    <w:rsid w:val="00512446"/>
    <w:rsid w:val="00520054"/>
    <w:rsid w:val="00524C94"/>
    <w:rsid w:val="00541D49"/>
    <w:rsid w:val="00544AE5"/>
    <w:rsid w:val="00550565"/>
    <w:rsid w:val="0056605F"/>
    <w:rsid w:val="00570785"/>
    <w:rsid w:val="005752DC"/>
    <w:rsid w:val="00575412"/>
    <w:rsid w:val="00575C78"/>
    <w:rsid w:val="00590E6B"/>
    <w:rsid w:val="00593591"/>
    <w:rsid w:val="005A579B"/>
    <w:rsid w:val="005A5BFD"/>
    <w:rsid w:val="005A5D1A"/>
    <w:rsid w:val="005B41F2"/>
    <w:rsid w:val="005C645F"/>
    <w:rsid w:val="005F5CDB"/>
    <w:rsid w:val="00606552"/>
    <w:rsid w:val="0064247A"/>
    <w:rsid w:val="00664EC2"/>
    <w:rsid w:val="006728B8"/>
    <w:rsid w:val="00677AA1"/>
    <w:rsid w:val="006A62A7"/>
    <w:rsid w:val="006A683E"/>
    <w:rsid w:val="006B5ADE"/>
    <w:rsid w:val="006B5BA5"/>
    <w:rsid w:val="006B7749"/>
    <w:rsid w:val="006D3FEF"/>
    <w:rsid w:val="006F7664"/>
    <w:rsid w:val="0071073E"/>
    <w:rsid w:val="00725160"/>
    <w:rsid w:val="00732428"/>
    <w:rsid w:val="00736F72"/>
    <w:rsid w:val="00752AEA"/>
    <w:rsid w:val="007603D4"/>
    <w:rsid w:val="0076176D"/>
    <w:rsid w:val="00763090"/>
    <w:rsid w:val="00764459"/>
    <w:rsid w:val="00773F77"/>
    <w:rsid w:val="00791662"/>
    <w:rsid w:val="007A4D7B"/>
    <w:rsid w:val="007B143E"/>
    <w:rsid w:val="007C2184"/>
    <w:rsid w:val="00800497"/>
    <w:rsid w:val="008041AE"/>
    <w:rsid w:val="008336EC"/>
    <w:rsid w:val="00860422"/>
    <w:rsid w:val="00862A70"/>
    <w:rsid w:val="00875EA6"/>
    <w:rsid w:val="00886783"/>
    <w:rsid w:val="008B3029"/>
    <w:rsid w:val="008B5BE1"/>
    <w:rsid w:val="008C045D"/>
    <w:rsid w:val="008D4141"/>
    <w:rsid w:val="008E0ED4"/>
    <w:rsid w:val="008E6974"/>
    <w:rsid w:val="008F09C7"/>
    <w:rsid w:val="008F2479"/>
    <w:rsid w:val="00905045"/>
    <w:rsid w:val="0091026F"/>
    <w:rsid w:val="0091371A"/>
    <w:rsid w:val="00914E29"/>
    <w:rsid w:val="0091547B"/>
    <w:rsid w:val="0092616A"/>
    <w:rsid w:val="00933C4A"/>
    <w:rsid w:val="00933F90"/>
    <w:rsid w:val="009351CF"/>
    <w:rsid w:val="0093582D"/>
    <w:rsid w:val="00942630"/>
    <w:rsid w:val="00943D8C"/>
    <w:rsid w:val="0095425D"/>
    <w:rsid w:val="0095533D"/>
    <w:rsid w:val="0097643A"/>
    <w:rsid w:val="00976F8A"/>
    <w:rsid w:val="009A1C9D"/>
    <w:rsid w:val="009A5601"/>
    <w:rsid w:val="009A5D29"/>
    <w:rsid w:val="009B06C8"/>
    <w:rsid w:val="009D753A"/>
    <w:rsid w:val="009E616D"/>
    <w:rsid w:val="009E77AB"/>
    <w:rsid w:val="009F72C6"/>
    <w:rsid w:val="00A00A44"/>
    <w:rsid w:val="00A013CA"/>
    <w:rsid w:val="00A02867"/>
    <w:rsid w:val="00A15A59"/>
    <w:rsid w:val="00A33401"/>
    <w:rsid w:val="00A366BD"/>
    <w:rsid w:val="00A37094"/>
    <w:rsid w:val="00A40C3C"/>
    <w:rsid w:val="00A51146"/>
    <w:rsid w:val="00A87F19"/>
    <w:rsid w:val="00A90B4B"/>
    <w:rsid w:val="00AA4F86"/>
    <w:rsid w:val="00AA6CE1"/>
    <w:rsid w:val="00AA7EE0"/>
    <w:rsid w:val="00AD3B13"/>
    <w:rsid w:val="00AE496D"/>
    <w:rsid w:val="00B00BFB"/>
    <w:rsid w:val="00B06BB5"/>
    <w:rsid w:val="00B222C7"/>
    <w:rsid w:val="00B319C2"/>
    <w:rsid w:val="00B47B60"/>
    <w:rsid w:val="00B525B9"/>
    <w:rsid w:val="00B5761D"/>
    <w:rsid w:val="00B61B9E"/>
    <w:rsid w:val="00B62A79"/>
    <w:rsid w:val="00B91E9C"/>
    <w:rsid w:val="00BA315A"/>
    <w:rsid w:val="00BD16EF"/>
    <w:rsid w:val="00BE2C16"/>
    <w:rsid w:val="00BE4B6E"/>
    <w:rsid w:val="00BF0BDF"/>
    <w:rsid w:val="00C12DF5"/>
    <w:rsid w:val="00C14F82"/>
    <w:rsid w:val="00C15546"/>
    <w:rsid w:val="00C24FD7"/>
    <w:rsid w:val="00C40929"/>
    <w:rsid w:val="00C47367"/>
    <w:rsid w:val="00C50F64"/>
    <w:rsid w:val="00C54EE5"/>
    <w:rsid w:val="00C57D41"/>
    <w:rsid w:val="00C60C1E"/>
    <w:rsid w:val="00C62820"/>
    <w:rsid w:val="00C74C32"/>
    <w:rsid w:val="00C85191"/>
    <w:rsid w:val="00C865B1"/>
    <w:rsid w:val="00C9570E"/>
    <w:rsid w:val="00CA4641"/>
    <w:rsid w:val="00CD262E"/>
    <w:rsid w:val="00CD49AE"/>
    <w:rsid w:val="00D04EAD"/>
    <w:rsid w:val="00D3616B"/>
    <w:rsid w:val="00D52041"/>
    <w:rsid w:val="00D52DF4"/>
    <w:rsid w:val="00D64C82"/>
    <w:rsid w:val="00D70F9E"/>
    <w:rsid w:val="00D85759"/>
    <w:rsid w:val="00DA1863"/>
    <w:rsid w:val="00DA431C"/>
    <w:rsid w:val="00DB33FB"/>
    <w:rsid w:val="00DB54FD"/>
    <w:rsid w:val="00DB6FCB"/>
    <w:rsid w:val="00DC74DC"/>
    <w:rsid w:val="00DE187B"/>
    <w:rsid w:val="00DE1B45"/>
    <w:rsid w:val="00DE2065"/>
    <w:rsid w:val="00DE3FF6"/>
    <w:rsid w:val="00DE6BB3"/>
    <w:rsid w:val="00DF0DFE"/>
    <w:rsid w:val="00E00145"/>
    <w:rsid w:val="00E032C3"/>
    <w:rsid w:val="00E0695B"/>
    <w:rsid w:val="00E30357"/>
    <w:rsid w:val="00E32728"/>
    <w:rsid w:val="00E5270C"/>
    <w:rsid w:val="00E54795"/>
    <w:rsid w:val="00E54F62"/>
    <w:rsid w:val="00E97F03"/>
    <w:rsid w:val="00EE249E"/>
    <w:rsid w:val="00EE59D5"/>
    <w:rsid w:val="00F019B0"/>
    <w:rsid w:val="00F13365"/>
    <w:rsid w:val="00F17CB5"/>
    <w:rsid w:val="00F23262"/>
    <w:rsid w:val="00F3158F"/>
    <w:rsid w:val="00F41E54"/>
    <w:rsid w:val="00F60587"/>
    <w:rsid w:val="00F63D5D"/>
    <w:rsid w:val="00F676E8"/>
    <w:rsid w:val="00F7244F"/>
    <w:rsid w:val="00F90FAE"/>
    <w:rsid w:val="00F92FDE"/>
    <w:rsid w:val="00F97908"/>
    <w:rsid w:val="00FB5907"/>
    <w:rsid w:val="00FC2DB1"/>
    <w:rsid w:val="00FD2673"/>
    <w:rsid w:val="00FE7E64"/>
    <w:rsid w:val="00FF1D5B"/>
    <w:rsid w:val="00FF2F31"/>
    <w:rsid w:val="00FF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7D7F53"/>
  <w14:defaultImageDpi w14:val="0"/>
  <w15:docId w15:val="{132A5B44-8B47-4B5D-97EA-8A2AE41DF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12728"/>
    <w:pPr>
      <w:spacing w:after="0" w:line="240" w:lineRule="auto"/>
      <w:jc w:val="both"/>
    </w:pPr>
    <w:rPr>
      <w:rFonts w:ascii="Franklin Gothic Book" w:hAnsi="Franklin Gothic Book" w:cs="Franklin Gothic Book"/>
    </w:rPr>
  </w:style>
  <w:style w:type="paragraph" w:styleId="Nadpis1">
    <w:name w:val="heading 1"/>
    <w:basedOn w:val="Normln"/>
    <w:next w:val="Normln"/>
    <w:link w:val="Nadpis1Char"/>
    <w:uiPriority w:val="99"/>
    <w:qFormat/>
    <w:rsid w:val="00EE249E"/>
    <w:pPr>
      <w:keepNext/>
      <w:spacing w:before="240" w:after="60"/>
      <w:outlineLvl w:val="0"/>
    </w:pPr>
    <w:rPr>
      <w:b/>
      <w:bCs/>
      <w:kern w:val="32"/>
      <w:sz w:val="26"/>
      <w:szCs w:val="26"/>
    </w:rPr>
  </w:style>
  <w:style w:type="paragraph" w:styleId="Nadpis2">
    <w:name w:val="heading 2"/>
    <w:basedOn w:val="Normln"/>
    <w:next w:val="Normln"/>
    <w:link w:val="Nadpis2Char"/>
    <w:uiPriority w:val="99"/>
    <w:qFormat/>
    <w:rsid w:val="00EE249E"/>
    <w:pPr>
      <w:keepNext/>
      <w:spacing w:before="240" w:after="60"/>
      <w:outlineLvl w:val="1"/>
    </w:pPr>
    <w:rPr>
      <w:b/>
      <w:bCs/>
      <w:i/>
      <w:i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E249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576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9"/>
    <w:qFormat/>
    <w:rsid w:val="0095425D"/>
    <w:pPr>
      <w:spacing w:before="240" w:after="60"/>
      <w:jc w:val="left"/>
      <w:outlineLvl w:val="5"/>
    </w:pPr>
    <w:rPr>
      <w:rFonts w:ascii="Times New Roman" w:hAnsi="Times New Roman" w:cs="Times New Roman"/>
      <w:b/>
      <w:bCs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95425D"/>
    <w:rPr>
      <w:rFonts w:cs="Times New Roman"/>
      <w:b/>
      <w:bCs/>
      <w:color w:val="000000"/>
    </w:rPr>
  </w:style>
  <w:style w:type="paragraph" w:styleId="Zhlav">
    <w:name w:val="header"/>
    <w:basedOn w:val="Normln"/>
    <w:link w:val="ZhlavChar"/>
    <w:uiPriority w:val="99"/>
    <w:rsid w:val="00F979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ascii="Franklin Gothic Book" w:hAnsi="Franklin Gothic Book" w:cs="Franklin Gothic Book"/>
    </w:rPr>
  </w:style>
  <w:style w:type="paragraph" w:styleId="Zpat">
    <w:name w:val="footer"/>
    <w:basedOn w:val="Normln"/>
    <w:link w:val="ZpatChar"/>
    <w:uiPriority w:val="99"/>
    <w:rsid w:val="00F979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Franklin Gothic Book" w:hAnsi="Franklin Gothic Book" w:cs="Franklin Gothic Book"/>
    </w:rPr>
  </w:style>
  <w:style w:type="character" w:styleId="Hypertextovodkaz">
    <w:name w:val="Hyperlink"/>
    <w:basedOn w:val="Standardnpsmoodstavce"/>
    <w:uiPriority w:val="99"/>
    <w:rsid w:val="00A33401"/>
    <w:rPr>
      <w:rFonts w:cs="Times New Roman"/>
      <w:color w:val="auto"/>
      <w:u w:val="none"/>
    </w:rPr>
  </w:style>
  <w:style w:type="table" w:styleId="Mkatabulky">
    <w:name w:val="Table Grid"/>
    <w:basedOn w:val="Normlntabulka"/>
    <w:uiPriority w:val="99"/>
    <w:rsid w:val="00101503"/>
    <w:pPr>
      <w:spacing w:after="0" w:line="240" w:lineRule="auto"/>
    </w:pPr>
    <w:rPr>
      <w:rFonts w:ascii="Franklin Gothic Book" w:hAnsi="Franklin Gothic Book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ozornn">
    <w:name w:val="Upozornění"/>
    <w:basedOn w:val="Normln"/>
    <w:uiPriority w:val="99"/>
    <w:rsid w:val="00004933"/>
    <w:pPr>
      <w:spacing w:after="160" w:line="480" w:lineRule="auto"/>
      <w:jc w:val="left"/>
    </w:pPr>
    <w:rPr>
      <w:rFonts w:cs="Times New Roman"/>
      <w:b/>
      <w:bCs/>
      <w:i/>
      <w:i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004933"/>
    <w:pPr>
      <w:shd w:val="clear" w:color="auto" w:fill="FFFFFF"/>
    </w:pPr>
    <w:rPr>
      <w:rFonts w:ascii="Arial" w:hAnsi="Arial" w:cs="Arial"/>
      <w:sz w:val="20"/>
      <w:szCs w:val="20"/>
      <w:shd w:val="clear" w:color="auto" w:fill="FFFFFF"/>
    </w:rPr>
  </w:style>
  <w:style w:type="character" w:customStyle="1" w:styleId="Zkladntext2Char">
    <w:name w:val="Základní text 2 Char"/>
    <w:basedOn w:val="Standardnpsmoodstavce"/>
    <w:link w:val="Zkladntext2"/>
    <w:uiPriority w:val="99"/>
    <w:locked/>
    <w:rsid w:val="00004933"/>
    <w:rPr>
      <w:rFonts w:ascii="Arial" w:hAnsi="Arial" w:cs="Arial"/>
      <w:shd w:val="clear" w:color="auto" w:fill="FFFFFF"/>
      <w:lang w:val="x-none" w:eastAsia="cs-CZ"/>
    </w:rPr>
  </w:style>
  <w:style w:type="paragraph" w:customStyle="1" w:styleId="Podpis-nzevspolenosti">
    <w:name w:val="Podpis - název společnosti"/>
    <w:basedOn w:val="Podpis"/>
    <w:next w:val="Podpis-funkce"/>
    <w:uiPriority w:val="99"/>
    <w:rsid w:val="00004933"/>
    <w:pPr>
      <w:keepNext/>
      <w:keepLines/>
      <w:snapToGrid w:val="0"/>
      <w:spacing w:after="120"/>
      <w:ind w:left="0"/>
      <w:jc w:val="left"/>
    </w:pPr>
    <w:rPr>
      <w:rFonts w:ascii="Arial" w:hAnsi="Arial" w:cs="Arial"/>
      <w:b/>
      <w:bCs/>
      <w:caps/>
    </w:rPr>
  </w:style>
  <w:style w:type="paragraph" w:customStyle="1" w:styleId="Podpis-funkce">
    <w:name w:val="Podpis - funkce"/>
    <w:basedOn w:val="Podpis"/>
    <w:next w:val="Normln"/>
    <w:uiPriority w:val="99"/>
    <w:rsid w:val="00004933"/>
    <w:pPr>
      <w:keepNext/>
      <w:keepLines/>
      <w:snapToGrid w:val="0"/>
      <w:spacing w:after="120"/>
      <w:ind w:left="360" w:right="4320" w:hanging="360"/>
      <w:jc w:val="left"/>
    </w:pPr>
    <w:rPr>
      <w:rFonts w:ascii="Arial" w:hAnsi="Arial" w:cs="Arial"/>
    </w:rPr>
  </w:style>
  <w:style w:type="paragraph" w:customStyle="1" w:styleId="Potenpsmenaodkazu">
    <w:name w:val="Počáteční písmena odkazu"/>
    <w:basedOn w:val="Zkladntext"/>
    <w:next w:val="Normln"/>
    <w:uiPriority w:val="99"/>
    <w:rsid w:val="00004933"/>
    <w:pPr>
      <w:spacing w:after="0"/>
      <w:jc w:val="left"/>
    </w:pPr>
    <w:rPr>
      <w:rFonts w:ascii="Arial" w:hAnsi="Arial" w:cs="Arial"/>
    </w:rPr>
  </w:style>
  <w:style w:type="paragraph" w:styleId="Osloven">
    <w:name w:val="Salutation"/>
    <w:basedOn w:val="Normln"/>
    <w:next w:val="Normln"/>
    <w:link w:val="OslovenChar"/>
    <w:uiPriority w:val="99"/>
    <w:rsid w:val="00004933"/>
    <w:pPr>
      <w:jc w:val="left"/>
    </w:pPr>
    <w:rPr>
      <w:rFonts w:cs="Times New Roman"/>
      <w:sz w:val="20"/>
      <w:szCs w:val="20"/>
    </w:rPr>
  </w:style>
  <w:style w:type="character" w:customStyle="1" w:styleId="OslovenChar">
    <w:name w:val="Oslovení Char"/>
    <w:basedOn w:val="Standardnpsmoodstavce"/>
    <w:link w:val="Osloven"/>
    <w:uiPriority w:val="99"/>
    <w:locked/>
    <w:rsid w:val="00004933"/>
    <w:rPr>
      <w:rFonts w:cs="Times New Roman"/>
      <w:lang w:val="x-none" w:eastAsia="cs-CZ"/>
    </w:rPr>
  </w:style>
  <w:style w:type="paragraph" w:styleId="Zkladntext3">
    <w:name w:val="Body Text 3"/>
    <w:basedOn w:val="Normln"/>
    <w:link w:val="Zkladntext3Char"/>
    <w:uiPriority w:val="99"/>
    <w:semiHidden/>
    <w:rsid w:val="00004933"/>
    <w:pPr>
      <w:spacing w:after="120"/>
      <w:jc w:val="left"/>
    </w:pPr>
    <w:rPr>
      <w:rFonts w:cs="Times New Roman"/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004933"/>
    <w:rPr>
      <w:rFonts w:cs="Times New Roman"/>
      <w:sz w:val="16"/>
      <w:szCs w:val="16"/>
      <w:lang w:val="x-none" w:eastAsia="cs-CZ"/>
    </w:rPr>
  </w:style>
  <w:style w:type="paragraph" w:customStyle="1" w:styleId="Zkladntext1">
    <w:name w:val="Základní text1"/>
    <w:basedOn w:val="Normln"/>
    <w:uiPriority w:val="99"/>
    <w:rsid w:val="00004933"/>
    <w:pPr>
      <w:widowControl w:val="0"/>
      <w:suppressAutoHyphens/>
      <w:ind w:firstLine="387"/>
      <w:jc w:val="left"/>
    </w:pPr>
    <w:rPr>
      <w:rFonts w:cs="Times New Roman"/>
      <w:color w:val="000000"/>
      <w:sz w:val="28"/>
      <w:szCs w:val="28"/>
      <w:lang w:eastAsia="ar-SA"/>
    </w:rPr>
  </w:style>
  <w:style w:type="paragraph" w:styleId="Podpis">
    <w:name w:val="Signature"/>
    <w:basedOn w:val="Normln"/>
    <w:link w:val="PodpisChar"/>
    <w:uiPriority w:val="99"/>
    <w:rsid w:val="00004933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Pr>
      <w:rFonts w:ascii="Franklin Gothic Book" w:hAnsi="Franklin Gothic Book" w:cs="Franklin Gothic Book"/>
    </w:rPr>
  </w:style>
  <w:style w:type="paragraph" w:styleId="Zkladntext">
    <w:name w:val="Body Text"/>
    <w:basedOn w:val="Normln"/>
    <w:link w:val="ZkladntextChar"/>
    <w:uiPriority w:val="99"/>
    <w:rsid w:val="0000493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ascii="Franklin Gothic Book" w:hAnsi="Franklin Gothic Book" w:cs="Franklin Gothic Book"/>
    </w:rPr>
  </w:style>
  <w:style w:type="character" w:styleId="Siln">
    <w:name w:val="Strong"/>
    <w:basedOn w:val="Standardnpsmoodstavce"/>
    <w:uiPriority w:val="99"/>
    <w:qFormat/>
    <w:rsid w:val="00341326"/>
    <w:rPr>
      <w:rFonts w:cs="Times New Roman"/>
      <w:b/>
      <w:bCs/>
    </w:rPr>
  </w:style>
  <w:style w:type="paragraph" w:customStyle="1" w:styleId="Char9CharCharCharCharCharCharCharCharCharCharCharCharCharCharCharCharCharCharCharChar">
    <w:name w:val="Char9 Char Char Char Char Char Char Char Char Char Char Char Char Char Char Char Char Char Char Char Char"/>
    <w:basedOn w:val="Normln"/>
    <w:uiPriority w:val="99"/>
    <w:rsid w:val="00C12DF5"/>
    <w:pPr>
      <w:spacing w:after="160" w:line="240" w:lineRule="exact"/>
    </w:pPr>
    <w:rPr>
      <w:rFonts w:ascii="Times New Roman Bold" w:hAnsi="Times New Roman Bold" w:cs="Times New Roman Bold"/>
      <w:lang w:val="sk-SK" w:eastAsia="en-US"/>
    </w:rPr>
  </w:style>
  <w:style w:type="paragraph" w:customStyle="1" w:styleId="StylVcerovovArial1">
    <w:name w:val="Styl Víceúrovňové Arial1"/>
    <w:basedOn w:val="Normln"/>
    <w:rsid w:val="0013408A"/>
    <w:pPr>
      <w:numPr>
        <w:ilvl w:val="1"/>
        <w:numId w:val="2"/>
      </w:numPr>
    </w:pPr>
  </w:style>
  <w:style w:type="paragraph" w:customStyle="1" w:styleId="Smlouva-eslo">
    <w:name w:val="Smlouva-eíslo"/>
    <w:basedOn w:val="Normln"/>
    <w:rsid w:val="00D04EAD"/>
    <w:pPr>
      <w:widowControl w:val="0"/>
      <w:spacing w:before="120" w:line="240" w:lineRule="atLeast"/>
    </w:pPr>
    <w:rPr>
      <w:rFonts w:ascii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F0E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4F0ED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019B0"/>
    <w:pPr>
      <w:ind w:left="708"/>
    </w:pPr>
  </w:style>
  <w:style w:type="character" w:customStyle="1" w:styleId="s10">
    <w:name w:val="s10"/>
    <w:basedOn w:val="Standardnpsmoodstavce"/>
    <w:rsid w:val="004D6B01"/>
  </w:style>
  <w:style w:type="character" w:customStyle="1" w:styleId="s15">
    <w:name w:val="s15"/>
    <w:basedOn w:val="Standardnpsmoodstavce"/>
    <w:rsid w:val="004D6B01"/>
  </w:style>
  <w:style w:type="character" w:customStyle="1" w:styleId="s14">
    <w:name w:val="s14"/>
    <w:basedOn w:val="Standardnpsmoodstavce"/>
    <w:rsid w:val="006F7664"/>
  </w:style>
  <w:style w:type="character" w:customStyle="1" w:styleId="Nadpis4Char">
    <w:name w:val="Nadpis 4 Char"/>
    <w:basedOn w:val="Standardnpsmoodstavce"/>
    <w:link w:val="Nadpis4"/>
    <w:uiPriority w:val="9"/>
    <w:semiHidden/>
    <w:rsid w:val="00B5761D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012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6</Pages>
  <Words>2111</Words>
  <Characters>12457</Characters>
  <Application>Microsoft Office Word</Application>
  <DocSecurity>0</DocSecurity>
  <Lines>103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Naše Čj</vt:lpstr>
    </vt:vector>
  </TitlesOfParts>
  <Company>MěÚ Šumperk</Company>
  <LinksUpToDate>false</LinksUpToDate>
  <CharactersWithSpaces>14539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Naše Čj</dc:title>
  <dc:subject/>
  <dc:creator>matusu</dc:creator>
  <cp:keywords/>
  <dc:description/>
  <cp:lastModifiedBy>Langer Jan</cp:lastModifiedBy>
  <cp:revision>37</cp:revision>
  <cp:lastPrinted>2023-06-28T11:59:00Z</cp:lastPrinted>
  <dcterms:created xsi:type="dcterms:W3CDTF">2021-03-25T16:47:00Z</dcterms:created>
  <dcterms:modified xsi:type="dcterms:W3CDTF">2023-09-07T07:28:00Z</dcterms:modified>
</cp:coreProperties>
</file>